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CE5B23" w14:textId="77777777" w:rsidR="000E535C" w:rsidRPr="0013747F" w:rsidRDefault="000E535C" w:rsidP="00FE4C93">
      <w:pPr>
        <w:pStyle w:val="Subttulo"/>
        <w:rPr>
          <w:rFonts w:eastAsia="Times New Roman"/>
          <w:snapToGrid w:val="0"/>
          <w:lang w:eastAsia="pt-BR"/>
        </w:rPr>
      </w:pPr>
      <w:bookmarkStart w:id="0" w:name="_Hlk42176439"/>
      <w:bookmarkStart w:id="1" w:name="_Toc13663883"/>
      <w:bookmarkStart w:id="2" w:name="_Toc13664082"/>
      <w:bookmarkStart w:id="3" w:name="_Toc13664429"/>
      <w:bookmarkStart w:id="4" w:name="_Toc13664454"/>
      <w:bookmarkStart w:id="5" w:name="_Toc13664566"/>
      <w:bookmarkStart w:id="6" w:name="_Toc13664638"/>
      <w:bookmarkStart w:id="7" w:name="_Toc13664720"/>
      <w:bookmarkEnd w:id="0"/>
      <w:r w:rsidRPr="0013747F">
        <w:rPr>
          <w:rFonts w:eastAsia="Times New Roman"/>
          <w:snapToGrid w:val="0"/>
          <w:lang w:eastAsia="pt-BR"/>
        </w:rPr>
        <w:t>Programa de Monitoramento da Biodiversidade Aquática</w:t>
      </w:r>
      <w:r>
        <w:rPr>
          <w:rFonts w:eastAsia="Times New Roman"/>
          <w:snapToGrid w:val="0"/>
          <w:lang w:eastAsia="pt-BR"/>
        </w:rPr>
        <w:t xml:space="preserve"> </w:t>
      </w:r>
      <w:r w:rsidRPr="0013747F">
        <w:rPr>
          <w:rFonts w:eastAsia="Times New Roman"/>
          <w:snapToGrid w:val="0"/>
          <w:lang w:eastAsia="pt-BR"/>
        </w:rPr>
        <w:t xml:space="preserve">da Área </w:t>
      </w:r>
      <w:r w:rsidRPr="00FE4C93">
        <w:t>Ambiental</w:t>
      </w:r>
      <w:r w:rsidRPr="0013747F">
        <w:rPr>
          <w:rFonts w:eastAsia="Times New Roman"/>
          <w:snapToGrid w:val="0"/>
          <w:lang w:eastAsia="pt-BR"/>
        </w:rPr>
        <w:t xml:space="preserve"> I – Porção Capixaba do Rio Doce e Região Marinha e Costeira Adjacente </w:t>
      </w:r>
    </w:p>
    <w:p w14:paraId="708B4659" w14:textId="77777777" w:rsidR="00BC642A" w:rsidRDefault="00BC642A" w:rsidP="00BC642A"/>
    <w:p w14:paraId="2A16AF42" w14:textId="77777777" w:rsidR="00BC642A" w:rsidRDefault="00BC642A" w:rsidP="00BC642A"/>
    <w:p w14:paraId="434E323F" w14:textId="77777777" w:rsidR="00BC642A" w:rsidRDefault="00BC642A" w:rsidP="00BC642A"/>
    <w:p w14:paraId="29EA685D" w14:textId="77777777" w:rsidR="00BC642A" w:rsidRDefault="00BC642A" w:rsidP="00BC642A"/>
    <w:p w14:paraId="20B28A95" w14:textId="20AAB518" w:rsidR="00BC642A" w:rsidRDefault="0096638B" w:rsidP="00BC642A">
      <w:pPr>
        <w:pStyle w:val="Ttulo"/>
      </w:pPr>
      <w:r>
        <w:t>MATERIAL SUPLEMENTAR</w:t>
      </w:r>
    </w:p>
    <w:p w14:paraId="7C7B44F3" w14:textId="688CC1E8" w:rsidR="001255F4" w:rsidRDefault="0096638B" w:rsidP="00F90AB1">
      <w:pPr>
        <w:jc w:val="center"/>
        <w:rPr>
          <w:rFonts w:eastAsiaTheme="minorEastAsia"/>
          <w:b/>
          <w:spacing w:val="15"/>
          <w:sz w:val="28"/>
          <w:szCs w:val="28"/>
        </w:rPr>
      </w:pPr>
      <w:r>
        <w:rPr>
          <w:rFonts w:eastAsiaTheme="minorEastAsia"/>
          <w:b/>
          <w:spacing w:val="15"/>
          <w:sz w:val="28"/>
          <w:szCs w:val="28"/>
        </w:rPr>
        <w:t>A7MPCP-S1</w:t>
      </w:r>
    </w:p>
    <w:p w14:paraId="201121C7" w14:textId="77777777" w:rsidR="00E03BD5" w:rsidRDefault="00E03BD5" w:rsidP="00F90AB1">
      <w:pPr>
        <w:jc w:val="center"/>
      </w:pPr>
    </w:p>
    <w:p w14:paraId="4C49A0BD" w14:textId="77777777" w:rsidR="00BC642A" w:rsidRDefault="00BC642A" w:rsidP="00BC642A"/>
    <w:p w14:paraId="3FA85D82" w14:textId="77777777" w:rsidR="009B7020" w:rsidRDefault="009B7020" w:rsidP="00BC642A"/>
    <w:p w14:paraId="39181ED1" w14:textId="77777777" w:rsidR="00E03BD5" w:rsidRDefault="00E03BD5" w:rsidP="00BC642A"/>
    <w:p w14:paraId="6D63028D" w14:textId="77777777" w:rsidR="00E03BD5" w:rsidRDefault="00E03BD5" w:rsidP="00BC642A"/>
    <w:p w14:paraId="0A65D822" w14:textId="77777777" w:rsidR="000E535C" w:rsidRDefault="000E535C" w:rsidP="00BC642A"/>
    <w:p w14:paraId="00213C0A" w14:textId="77777777" w:rsidR="00F64E81" w:rsidRPr="000E535C" w:rsidRDefault="00F64E81" w:rsidP="00F64E81">
      <w:pPr>
        <w:jc w:val="right"/>
        <w:rPr>
          <w:b/>
          <w:bCs/>
          <w:sz w:val="24"/>
          <w:szCs w:val="28"/>
        </w:rPr>
      </w:pPr>
      <w:r>
        <w:rPr>
          <w:b/>
          <w:bCs/>
          <w:sz w:val="24"/>
          <w:szCs w:val="28"/>
        </w:rPr>
        <w:t>Câmara Técnica</w:t>
      </w:r>
    </w:p>
    <w:p w14:paraId="1608FB24" w14:textId="77777777" w:rsidR="00F64E81" w:rsidRPr="000E535C" w:rsidRDefault="00F64E81" w:rsidP="00F64E81">
      <w:pPr>
        <w:jc w:val="right"/>
        <w:rPr>
          <w:sz w:val="24"/>
          <w:szCs w:val="24"/>
        </w:rPr>
      </w:pPr>
      <w:r w:rsidRPr="000E535C">
        <w:rPr>
          <w:sz w:val="24"/>
          <w:szCs w:val="24"/>
        </w:rPr>
        <w:t>Adalto Bianchini</w:t>
      </w:r>
    </w:p>
    <w:p w14:paraId="71974DB2" w14:textId="77777777" w:rsidR="00F64E81" w:rsidRPr="000E535C" w:rsidRDefault="00F64E81" w:rsidP="00F64E81">
      <w:pPr>
        <w:jc w:val="right"/>
        <w:rPr>
          <w:sz w:val="24"/>
          <w:szCs w:val="24"/>
        </w:rPr>
      </w:pPr>
      <w:r w:rsidRPr="000E535C">
        <w:rPr>
          <w:sz w:val="24"/>
          <w:szCs w:val="24"/>
        </w:rPr>
        <w:t>Alex Cardoso Bastos</w:t>
      </w:r>
    </w:p>
    <w:p w14:paraId="548CA805" w14:textId="77777777" w:rsidR="00F64E81" w:rsidRPr="000E535C" w:rsidRDefault="00F64E81" w:rsidP="00F64E81">
      <w:pPr>
        <w:jc w:val="right"/>
        <w:rPr>
          <w:sz w:val="24"/>
          <w:szCs w:val="24"/>
        </w:rPr>
      </w:pPr>
      <w:r w:rsidRPr="000E535C">
        <w:rPr>
          <w:sz w:val="24"/>
          <w:szCs w:val="24"/>
        </w:rPr>
        <w:t>Edmilson Costa Teixeira</w:t>
      </w:r>
    </w:p>
    <w:p w14:paraId="3316ABB2" w14:textId="77777777" w:rsidR="00F64E81" w:rsidRDefault="00F64E81" w:rsidP="00F64E81">
      <w:pPr>
        <w:jc w:val="right"/>
        <w:rPr>
          <w:sz w:val="24"/>
          <w:szCs w:val="24"/>
        </w:rPr>
      </w:pPr>
      <w:r w:rsidRPr="000E535C">
        <w:rPr>
          <w:sz w:val="24"/>
          <w:szCs w:val="24"/>
        </w:rPr>
        <w:t>Eustáquio Vinícius de Castro</w:t>
      </w:r>
    </w:p>
    <w:p w14:paraId="07C5AA61" w14:textId="77777777" w:rsidR="00F64E81" w:rsidRDefault="00F64E81" w:rsidP="00F64E81">
      <w:pPr>
        <w:jc w:val="right"/>
        <w:rPr>
          <w:sz w:val="24"/>
          <w:szCs w:val="24"/>
        </w:rPr>
      </w:pPr>
      <w:r>
        <w:rPr>
          <w:sz w:val="24"/>
          <w:szCs w:val="24"/>
        </w:rPr>
        <w:t>Fabian Sá</w:t>
      </w:r>
    </w:p>
    <w:p w14:paraId="4525EF21" w14:textId="77777777" w:rsidR="00F64E81" w:rsidRDefault="00F64E81" w:rsidP="00F64E81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Jorge Abdala </w:t>
      </w:r>
      <w:proofErr w:type="spellStart"/>
      <w:r>
        <w:rPr>
          <w:sz w:val="24"/>
          <w:szCs w:val="24"/>
        </w:rPr>
        <w:t>Dergam</w:t>
      </w:r>
      <w:proofErr w:type="spellEnd"/>
      <w:r>
        <w:rPr>
          <w:sz w:val="24"/>
          <w:szCs w:val="24"/>
        </w:rPr>
        <w:t xml:space="preserve"> dos Santos</w:t>
      </w:r>
    </w:p>
    <w:p w14:paraId="5B539F0D" w14:textId="77777777" w:rsidR="000E535C" w:rsidRDefault="000E535C" w:rsidP="00BC642A"/>
    <w:p w14:paraId="32099C4D" w14:textId="77777777" w:rsidR="00326D20" w:rsidRDefault="00326D20" w:rsidP="00326D20">
      <w:pPr>
        <w:spacing w:before="0" w:line="259" w:lineRule="auto"/>
        <w:jc w:val="center"/>
        <w:rPr>
          <w:b/>
          <w:bCs/>
        </w:rPr>
      </w:pPr>
    </w:p>
    <w:p w14:paraId="35BE0300" w14:textId="77777777" w:rsidR="00326D20" w:rsidRDefault="00326D20">
      <w:pPr>
        <w:spacing w:before="0" w:line="259" w:lineRule="auto"/>
        <w:jc w:val="left"/>
        <w:sectPr w:rsidR="00326D20" w:rsidSect="00546978">
          <w:headerReference w:type="default" r:id="rId8"/>
          <w:footerReference w:type="default" r:id="rId9"/>
          <w:pgSz w:w="11906" w:h="16838"/>
          <w:pgMar w:top="1701" w:right="1134" w:bottom="1134" w:left="1701" w:header="680" w:footer="567" w:gutter="0"/>
          <w:cols w:space="708"/>
          <w:docGrid w:linePitch="360"/>
        </w:sectPr>
      </w:pPr>
    </w:p>
    <w:bookmarkEnd w:id="1"/>
    <w:bookmarkEnd w:id="2"/>
    <w:bookmarkEnd w:id="3"/>
    <w:bookmarkEnd w:id="4"/>
    <w:bookmarkEnd w:id="5"/>
    <w:bookmarkEnd w:id="6"/>
    <w:bookmarkEnd w:id="7"/>
    <w:p w14:paraId="309DBE65" w14:textId="335FBDA5" w:rsidR="007559F9" w:rsidRDefault="007559F9" w:rsidP="007559F9">
      <w:pPr>
        <w:pStyle w:val="Legenda"/>
      </w:pPr>
      <w:r>
        <w:lastRenderedPageBreak/>
        <w:t xml:space="preserve">Figura </w:t>
      </w:r>
      <w:fldSimple w:instr=" SEQ Figura \* ARABIC ">
        <w:r>
          <w:rPr>
            <w:noProof/>
          </w:rPr>
          <w:t>1</w:t>
        </w:r>
      </w:fldSimple>
      <w:r>
        <w:t>. Rank de densidade relativa das espécies (ind./100m</w:t>
      </w:r>
      <w:r w:rsidRPr="00BD3247">
        <w:rPr>
          <w:vertAlign w:val="superscript"/>
        </w:rPr>
        <w:t>2</w:t>
      </w:r>
      <w:r>
        <w:t xml:space="preserve">) nas áreas internas e externas do estuário do rio Doce nos períodos de amostragem. T1 = Ano 1; T2 = Transição; Espécies: </w:t>
      </w:r>
      <w:r w:rsidRPr="00AA7644">
        <w:rPr>
          <w:b/>
          <w:bCs/>
        </w:rPr>
        <w:t>Ari</w:t>
      </w:r>
      <w:r w:rsidRPr="00AA7644">
        <w:t xml:space="preserve">, </w:t>
      </w:r>
      <w:proofErr w:type="spellStart"/>
      <w:r w:rsidRPr="00AA7644">
        <w:t>Ariidae</w:t>
      </w:r>
      <w:proofErr w:type="spellEnd"/>
      <w:r w:rsidRPr="00AA7644">
        <w:t xml:space="preserve"> (outros bagres</w:t>
      </w:r>
      <w:r>
        <w:t xml:space="preserve"> da família </w:t>
      </w:r>
      <w:proofErr w:type="spellStart"/>
      <w:r>
        <w:t>Ariidae</w:t>
      </w:r>
      <w:proofErr w:type="spellEnd"/>
      <w:r w:rsidRPr="00AA7644">
        <w:t xml:space="preserve">); </w:t>
      </w:r>
      <w:proofErr w:type="spellStart"/>
      <w:r w:rsidRPr="00AA7644">
        <w:rPr>
          <w:b/>
          <w:bCs/>
        </w:rPr>
        <w:t>Ancfil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Anchoa</w:t>
      </w:r>
      <w:proofErr w:type="spellEnd"/>
      <w:r w:rsidRPr="00AA7644">
        <w:rPr>
          <w:i/>
          <w:iCs w:val="0"/>
        </w:rPr>
        <w:t xml:space="preserve"> </w:t>
      </w:r>
      <w:proofErr w:type="spellStart"/>
      <w:r w:rsidRPr="00AA7644">
        <w:rPr>
          <w:i/>
          <w:iCs w:val="0"/>
        </w:rPr>
        <w:t>filifera</w:t>
      </w:r>
      <w:proofErr w:type="spellEnd"/>
      <w:r w:rsidRPr="00AA7644">
        <w:t xml:space="preserve"> (manjuba); </w:t>
      </w:r>
      <w:proofErr w:type="spellStart"/>
      <w:r w:rsidRPr="00AA7644">
        <w:rPr>
          <w:b/>
          <w:bCs/>
        </w:rPr>
        <w:t>Catspi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Cathorops</w:t>
      </w:r>
      <w:proofErr w:type="spellEnd"/>
      <w:r w:rsidRPr="00AA7644">
        <w:rPr>
          <w:i/>
          <w:iCs w:val="0"/>
        </w:rPr>
        <w:t xml:space="preserve"> </w:t>
      </w:r>
      <w:proofErr w:type="spellStart"/>
      <w:r w:rsidRPr="00AA7644">
        <w:rPr>
          <w:i/>
          <w:iCs w:val="0"/>
        </w:rPr>
        <w:t>spixii</w:t>
      </w:r>
      <w:proofErr w:type="spellEnd"/>
      <w:r w:rsidRPr="00AA7644">
        <w:t xml:space="preserve"> (bagre-amarelo); </w:t>
      </w:r>
      <w:proofErr w:type="spellStart"/>
      <w:r w:rsidRPr="00AA7644">
        <w:rPr>
          <w:b/>
          <w:bCs/>
        </w:rPr>
        <w:t>Chible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Chirocentrodon</w:t>
      </w:r>
      <w:proofErr w:type="spellEnd"/>
      <w:r w:rsidRPr="00AA7644">
        <w:rPr>
          <w:i/>
          <w:iCs w:val="0"/>
        </w:rPr>
        <w:t xml:space="preserve"> </w:t>
      </w:r>
      <w:proofErr w:type="spellStart"/>
      <w:r w:rsidRPr="00AA7644">
        <w:rPr>
          <w:i/>
          <w:iCs w:val="0"/>
        </w:rPr>
        <w:t>bleekerianus</w:t>
      </w:r>
      <w:proofErr w:type="spellEnd"/>
      <w:r w:rsidRPr="00AA7644">
        <w:t xml:space="preserve"> (sardinha-dentuça); </w:t>
      </w:r>
      <w:proofErr w:type="spellStart"/>
      <w:r w:rsidRPr="00AA7644">
        <w:rPr>
          <w:b/>
          <w:bCs/>
        </w:rPr>
        <w:t>Ctegra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Ctenosciaena</w:t>
      </w:r>
      <w:proofErr w:type="spellEnd"/>
      <w:r w:rsidRPr="00AA7644">
        <w:rPr>
          <w:i/>
          <w:iCs w:val="0"/>
        </w:rPr>
        <w:t xml:space="preserve"> </w:t>
      </w:r>
      <w:proofErr w:type="spellStart"/>
      <w:r w:rsidRPr="00AA7644">
        <w:rPr>
          <w:i/>
          <w:iCs w:val="0"/>
        </w:rPr>
        <w:t>gracilicirrhus</w:t>
      </w:r>
      <w:proofErr w:type="spellEnd"/>
      <w:r w:rsidRPr="00AA7644">
        <w:t xml:space="preserve"> (</w:t>
      </w:r>
      <w:proofErr w:type="spellStart"/>
      <w:r w:rsidRPr="00AA7644">
        <w:t>cangauá</w:t>
      </w:r>
      <w:proofErr w:type="spellEnd"/>
      <w:r w:rsidRPr="00AA7644">
        <w:t xml:space="preserve">); </w:t>
      </w:r>
      <w:proofErr w:type="spellStart"/>
      <w:r w:rsidRPr="00AA7644">
        <w:rPr>
          <w:b/>
          <w:bCs/>
        </w:rPr>
        <w:t>Genbar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Genidens</w:t>
      </w:r>
      <w:proofErr w:type="spellEnd"/>
      <w:r w:rsidRPr="00AA7644">
        <w:rPr>
          <w:i/>
          <w:iCs w:val="0"/>
        </w:rPr>
        <w:t xml:space="preserve"> </w:t>
      </w:r>
      <w:proofErr w:type="spellStart"/>
      <w:r w:rsidRPr="00AA7644">
        <w:rPr>
          <w:i/>
          <w:iCs w:val="0"/>
        </w:rPr>
        <w:t>barbus</w:t>
      </w:r>
      <w:proofErr w:type="spellEnd"/>
      <w:r w:rsidRPr="00AA7644">
        <w:t xml:space="preserve"> (bagre-branco); </w:t>
      </w:r>
      <w:proofErr w:type="spellStart"/>
      <w:r w:rsidRPr="00AA7644">
        <w:rPr>
          <w:b/>
          <w:bCs/>
        </w:rPr>
        <w:t>Gengen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Genidens</w:t>
      </w:r>
      <w:proofErr w:type="spellEnd"/>
      <w:r w:rsidRPr="00AA7644">
        <w:rPr>
          <w:i/>
          <w:iCs w:val="0"/>
        </w:rPr>
        <w:t xml:space="preserve"> </w:t>
      </w:r>
      <w:proofErr w:type="spellStart"/>
      <w:r w:rsidRPr="00AA7644">
        <w:rPr>
          <w:i/>
          <w:iCs w:val="0"/>
        </w:rPr>
        <w:t>genidens</w:t>
      </w:r>
      <w:proofErr w:type="spellEnd"/>
      <w:r w:rsidRPr="00AA7644">
        <w:t xml:space="preserve"> (bagre-guri); </w:t>
      </w:r>
      <w:proofErr w:type="spellStart"/>
      <w:r w:rsidRPr="00AA7644">
        <w:rPr>
          <w:b/>
          <w:bCs/>
        </w:rPr>
        <w:t>Pacads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Pachyurus</w:t>
      </w:r>
      <w:proofErr w:type="spellEnd"/>
      <w:r w:rsidRPr="00AA7644">
        <w:rPr>
          <w:i/>
          <w:iCs w:val="0"/>
        </w:rPr>
        <w:t xml:space="preserve"> </w:t>
      </w:r>
      <w:proofErr w:type="spellStart"/>
      <w:r w:rsidRPr="00AA7644">
        <w:rPr>
          <w:i/>
          <w:iCs w:val="0"/>
        </w:rPr>
        <w:t>adspersus</w:t>
      </w:r>
      <w:proofErr w:type="spellEnd"/>
      <w:r w:rsidRPr="00AA7644">
        <w:t xml:space="preserve"> (corvina); </w:t>
      </w:r>
      <w:proofErr w:type="spellStart"/>
      <w:r w:rsidRPr="00AA7644">
        <w:rPr>
          <w:b/>
          <w:bCs/>
        </w:rPr>
        <w:t>Paralobra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Paralonchurus</w:t>
      </w:r>
      <w:proofErr w:type="spellEnd"/>
      <w:r w:rsidRPr="00AA7644">
        <w:rPr>
          <w:i/>
          <w:iCs w:val="0"/>
        </w:rPr>
        <w:t xml:space="preserve"> brasiliensis</w:t>
      </w:r>
      <w:r w:rsidRPr="00AA7644">
        <w:t xml:space="preserve"> (Maria-</w:t>
      </w:r>
      <w:proofErr w:type="spellStart"/>
      <w:r w:rsidRPr="00AA7644">
        <w:t>luísa</w:t>
      </w:r>
      <w:proofErr w:type="spellEnd"/>
      <w:r w:rsidRPr="00AA7644">
        <w:t xml:space="preserve">); </w:t>
      </w:r>
      <w:proofErr w:type="spellStart"/>
      <w:r w:rsidRPr="00AA7644">
        <w:rPr>
          <w:b/>
          <w:bCs/>
        </w:rPr>
        <w:t>Pseaff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Pseudoauchnipterus</w:t>
      </w:r>
      <w:proofErr w:type="spellEnd"/>
      <w:r w:rsidRPr="00AA7644">
        <w:rPr>
          <w:i/>
          <w:iCs w:val="0"/>
        </w:rPr>
        <w:t xml:space="preserve"> </w:t>
      </w:r>
      <w:proofErr w:type="spellStart"/>
      <w:r w:rsidRPr="00AA7644">
        <w:rPr>
          <w:i/>
          <w:iCs w:val="0"/>
        </w:rPr>
        <w:t>afinnis</w:t>
      </w:r>
      <w:proofErr w:type="spellEnd"/>
      <w:r w:rsidRPr="00AA7644">
        <w:t xml:space="preserve"> (judeu); </w:t>
      </w:r>
      <w:proofErr w:type="spellStart"/>
      <w:r w:rsidRPr="00AA7644">
        <w:rPr>
          <w:b/>
          <w:bCs/>
        </w:rPr>
        <w:t>Psemac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Pseudupeneus</w:t>
      </w:r>
      <w:proofErr w:type="spellEnd"/>
      <w:r w:rsidRPr="00AA7644">
        <w:rPr>
          <w:i/>
          <w:iCs w:val="0"/>
        </w:rPr>
        <w:t xml:space="preserve"> </w:t>
      </w:r>
      <w:proofErr w:type="spellStart"/>
      <w:r w:rsidRPr="00AA7644">
        <w:rPr>
          <w:i/>
          <w:iCs w:val="0"/>
        </w:rPr>
        <w:t>maculatus</w:t>
      </w:r>
      <w:proofErr w:type="spellEnd"/>
      <w:r w:rsidRPr="00AA7644">
        <w:t xml:space="preserve"> (trilha); </w:t>
      </w:r>
      <w:proofErr w:type="spellStart"/>
      <w:r w:rsidRPr="00AA7644">
        <w:rPr>
          <w:b/>
          <w:bCs/>
        </w:rPr>
        <w:t>Stebra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Stellifer</w:t>
      </w:r>
      <w:proofErr w:type="spellEnd"/>
      <w:r w:rsidRPr="00AA7644">
        <w:rPr>
          <w:i/>
          <w:iCs w:val="0"/>
        </w:rPr>
        <w:t xml:space="preserve"> brasiliensis</w:t>
      </w:r>
      <w:r w:rsidRPr="00AA7644">
        <w:t xml:space="preserve"> (</w:t>
      </w:r>
      <w:proofErr w:type="spellStart"/>
      <w:r w:rsidRPr="00AA7644">
        <w:t>cangoá</w:t>
      </w:r>
      <w:proofErr w:type="spellEnd"/>
      <w:r w:rsidRPr="00AA7644">
        <w:t xml:space="preserve">); </w:t>
      </w:r>
      <w:proofErr w:type="spellStart"/>
      <w:r w:rsidRPr="00AA7644">
        <w:rPr>
          <w:b/>
          <w:bCs/>
        </w:rPr>
        <w:t>Sympla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Symphurus</w:t>
      </w:r>
      <w:proofErr w:type="spellEnd"/>
      <w:r w:rsidRPr="00AA7644">
        <w:rPr>
          <w:i/>
          <w:iCs w:val="0"/>
        </w:rPr>
        <w:t xml:space="preserve"> </w:t>
      </w:r>
      <w:proofErr w:type="spellStart"/>
      <w:r w:rsidRPr="00AA7644">
        <w:rPr>
          <w:i/>
          <w:iCs w:val="0"/>
        </w:rPr>
        <w:t>plagusia</w:t>
      </w:r>
      <w:proofErr w:type="spellEnd"/>
      <w:r w:rsidRPr="00AA7644">
        <w:t xml:space="preserve"> (linguado); </w:t>
      </w:r>
      <w:proofErr w:type="spellStart"/>
      <w:r w:rsidRPr="00AA7644">
        <w:rPr>
          <w:b/>
          <w:bCs/>
        </w:rPr>
        <w:t>Trimic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Trinectes</w:t>
      </w:r>
      <w:proofErr w:type="spellEnd"/>
      <w:r w:rsidRPr="00AA7644">
        <w:rPr>
          <w:i/>
          <w:iCs w:val="0"/>
        </w:rPr>
        <w:t xml:space="preserve"> </w:t>
      </w:r>
      <w:proofErr w:type="spellStart"/>
      <w:r w:rsidRPr="00AA7644">
        <w:rPr>
          <w:i/>
          <w:iCs w:val="0"/>
        </w:rPr>
        <w:t>microphtalmus</w:t>
      </w:r>
      <w:proofErr w:type="spellEnd"/>
      <w:r w:rsidRPr="00AA7644">
        <w:t xml:space="preserve"> (linguado); </w:t>
      </w:r>
      <w:proofErr w:type="spellStart"/>
      <w:r w:rsidRPr="00AA7644">
        <w:rPr>
          <w:b/>
          <w:bCs/>
        </w:rPr>
        <w:t>Tripau</w:t>
      </w:r>
      <w:proofErr w:type="spellEnd"/>
      <w:r w:rsidRPr="00AA7644">
        <w:t xml:space="preserve">, </w:t>
      </w:r>
      <w:proofErr w:type="spellStart"/>
      <w:r w:rsidRPr="00AA7644">
        <w:rPr>
          <w:i/>
          <w:iCs w:val="0"/>
        </w:rPr>
        <w:t>Trinectes</w:t>
      </w:r>
      <w:proofErr w:type="spellEnd"/>
      <w:r w:rsidRPr="00AA7644">
        <w:rPr>
          <w:i/>
          <w:iCs w:val="0"/>
        </w:rPr>
        <w:t xml:space="preserve"> </w:t>
      </w:r>
      <w:proofErr w:type="spellStart"/>
      <w:r w:rsidRPr="00AA7644">
        <w:rPr>
          <w:i/>
          <w:iCs w:val="0"/>
        </w:rPr>
        <w:t>paulistanus</w:t>
      </w:r>
      <w:proofErr w:type="spellEnd"/>
      <w:r w:rsidRPr="00AA7644">
        <w:t xml:space="preserve"> (linguado)</w:t>
      </w:r>
    </w:p>
    <w:p w14:paraId="7C9A06E3" w14:textId="333B6698" w:rsidR="007559F9" w:rsidRDefault="007559F9" w:rsidP="007559F9">
      <w:pPr>
        <w:jc w:val="center"/>
      </w:pPr>
      <w:r>
        <w:rPr>
          <w:noProof/>
        </w:rPr>
        <w:drawing>
          <wp:inline distT="0" distB="0" distL="0" distR="0" wp14:anchorId="2AA6852E" wp14:editId="73481282">
            <wp:extent cx="2815200" cy="1872000"/>
            <wp:effectExtent l="0" t="0" r="4445" b="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RDI T1 dens.png"/>
                    <pic:cNvPicPr preferRelativeResize="0"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52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59F9">
        <w:rPr>
          <w:noProof/>
        </w:rPr>
        <w:t xml:space="preserve"> </w:t>
      </w:r>
      <w:r>
        <w:rPr>
          <w:noProof/>
        </w:rPr>
        <w:drawing>
          <wp:inline distT="0" distB="0" distL="0" distR="0" wp14:anchorId="4ECE208E" wp14:editId="2EFAEB94">
            <wp:extent cx="2815200" cy="1872000"/>
            <wp:effectExtent l="0" t="0" r="4445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RDI T2 dens.png"/>
                    <pic:cNvPicPr preferRelativeResize="0"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52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59F9">
        <w:rPr>
          <w:noProof/>
        </w:rPr>
        <w:t xml:space="preserve"> </w:t>
      </w:r>
      <w:r>
        <w:rPr>
          <w:noProof/>
        </w:rPr>
        <w:drawing>
          <wp:inline distT="0" distB="0" distL="0" distR="0" wp14:anchorId="4D762E03" wp14:editId="08DB968F">
            <wp:extent cx="2815200" cy="1872000"/>
            <wp:effectExtent l="0" t="0" r="4445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DE T1 dens.png"/>
                    <pic:cNvPicPr preferRelativeResize="0"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52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59F9">
        <w:rPr>
          <w:noProof/>
        </w:rPr>
        <w:t xml:space="preserve"> </w:t>
      </w:r>
      <w:r>
        <w:rPr>
          <w:noProof/>
        </w:rPr>
        <w:drawing>
          <wp:inline distT="0" distB="0" distL="0" distR="0" wp14:anchorId="381F7C87" wp14:editId="6B2BAE69">
            <wp:extent cx="2815200" cy="1872000"/>
            <wp:effectExtent l="0" t="0" r="4445" b="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RDE T2 dens.png"/>
                    <pic:cNvPicPr preferRelativeResize="0"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52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2F3FF" w14:textId="77777777" w:rsidR="007559F9" w:rsidRPr="007559F9" w:rsidRDefault="007559F9" w:rsidP="007559F9"/>
    <w:p w14:paraId="256D0099" w14:textId="77777777" w:rsidR="007559F9" w:rsidRDefault="007559F9" w:rsidP="00AA1E38">
      <w:pPr>
        <w:pStyle w:val="Legenda"/>
      </w:pPr>
    </w:p>
    <w:p w14:paraId="21FC0EC1" w14:textId="601E9C3F" w:rsidR="007559F9" w:rsidRDefault="007559F9" w:rsidP="00AA1E38">
      <w:pPr>
        <w:pStyle w:val="Legenda"/>
      </w:pPr>
      <w:r>
        <w:br w:type="page"/>
      </w:r>
    </w:p>
    <w:p w14:paraId="6F92EE65" w14:textId="73B2D36E" w:rsidR="00AA1E38" w:rsidRDefault="00AA1E38" w:rsidP="00AA1E38">
      <w:pPr>
        <w:pStyle w:val="Legenda"/>
      </w:pPr>
      <w:r>
        <w:lastRenderedPageBreak/>
        <w:t xml:space="preserve">Figura </w:t>
      </w:r>
      <w:fldSimple w:instr=" SEQ Figura \* ARABIC ">
        <w:r w:rsidR="007559F9">
          <w:rPr>
            <w:noProof/>
          </w:rPr>
          <w:t>2</w:t>
        </w:r>
      </w:fldSimple>
      <w:r>
        <w:t>.</w:t>
      </w:r>
      <w:r w:rsidRPr="00AA1E38">
        <w:t xml:space="preserve"> </w:t>
      </w:r>
      <w:r>
        <w:t>Ran</w:t>
      </w:r>
      <w:r w:rsidR="005C3F99">
        <w:t>que</w:t>
      </w:r>
      <w:r>
        <w:t xml:space="preserve"> de densidade relativa das espécies (ind./100m</w:t>
      </w:r>
      <w:r w:rsidRPr="00BD3247">
        <w:rPr>
          <w:vertAlign w:val="superscript"/>
        </w:rPr>
        <w:t>2</w:t>
      </w:r>
      <w:r>
        <w:t>) nas áreas internas e externas do estuário do rio Caravelas nos períodos de amostragem. T1 = Ano 1; T2 = Transição</w:t>
      </w:r>
      <w:r w:rsidR="00F00CD9">
        <w:t>;</w:t>
      </w:r>
      <w:r w:rsidR="008D2AB1">
        <w:t xml:space="preserve"> </w:t>
      </w:r>
      <w:r w:rsidR="007572C5">
        <w:t xml:space="preserve">Espécies: </w:t>
      </w:r>
      <w:proofErr w:type="spellStart"/>
      <w:r w:rsidR="007572C5" w:rsidRPr="007572C5">
        <w:rPr>
          <w:b/>
          <w:bCs/>
        </w:rPr>
        <w:t>Ancfil</w:t>
      </w:r>
      <w:proofErr w:type="spellEnd"/>
      <w:r w:rsidR="0065614A">
        <w:t xml:space="preserve">, </w:t>
      </w:r>
      <w:proofErr w:type="spellStart"/>
      <w:r w:rsidR="007572C5" w:rsidRPr="007572C5">
        <w:rPr>
          <w:i/>
          <w:iCs w:val="0"/>
        </w:rPr>
        <w:t>Anchoa</w:t>
      </w:r>
      <w:proofErr w:type="spellEnd"/>
      <w:r w:rsidR="007572C5" w:rsidRPr="007572C5">
        <w:rPr>
          <w:i/>
          <w:iCs w:val="0"/>
        </w:rPr>
        <w:t xml:space="preserve"> </w:t>
      </w:r>
      <w:proofErr w:type="spellStart"/>
      <w:r w:rsidR="007572C5" w:rsidRPr="007572C5">
        <w:rPr>
          <w:i/>
          <w:iCs w:val="0"/>
        </w:rPr>
        <w:t>filifera</w:t>
      </w:r>
      <w:proofErr w:type="spellEnd"/>
      <w:r w:rsidR="007572C5" w:rsidRPr="007572C5">
        <w:t xml:space="preserve"> </w:t>
      </w:r>
      <w:r w:rsidR="0065614A">
        <w:t>(</w:t>
      </w:r>
      <w:r w:rsidR="007572C5" w:rsidRPr="007572C5">
        <w:t xml:space="preserve">manjuba); </w:t>
      </w:r>
      <w:proofErr w:type="spellStart"/>
      <w:r w:rsidR="007572C5" w:rsidRPr="007572C5">
        <w:rPr>
          <w:b/>
          <w:bCs/>
        </w:rPr>
        <w:t>Ancjan</w:t>
      </w:r>
      <w:proofErr w:type="spellEnd"/>
      <w:r w:rsidR="0065614A">
        <w:t xml:space="preserve">, </w:t>
      </w:r>
      <w:proofErr w:type="spellStart"/>
      <w:r w:rsidR="007572C5" w:rsidRPr="007572C5">
        <w:rPr>
          <w:i/>
          <w:iCs w:val="0"/>
        </w:rPr>
        <w:t>Anchoa</w:t>
      </w:r>
      <w:proofErr w:type="spellEnd"/>
      <w:r w:rsidR="007572C5" w:rsidRPr="007572C5">
        <w:rPr>
          <w:i/>
          <w:iCs w:val="0"/>
        </w:rPr>
        <w:t xml:space="preserve"> </w:t>
      </w:r>
      <w:proofErr w:type="spellStart"/>
      <w:r w:rsidR="007572C5" w:rsidRPr="007572C5">
        <w:rPr>
          <w:i/>
          <w:iCs w:val="0"/>
        </w:rPr>
        <w:t>januaria</w:t>
      </w:r>
      <w:proofErr w:type="spellEnd"/>
      <w:r w:rsidR="007572C5" w:rsidRPr="007572C5">
        <w:t xml:space="preserve"> </w:t>
      </w:r>
      <w:r w:rsidR="0065614A">
        <w:t>(</w:t>
      </w:r>
      <w:r w:rsidR="007572C5" w:rsidRPr="007572C5">
        <w:t xml:space="preserve">manjuba); </w:t>
      </w:r>
      <w:proofErr w:type="spellStart"/>
      <w:r w:rsidR="007572C5" w:rsidRPr="007572C5">
        <w:rPr>
          <w:b/>
          <w:bCs/>
        </w:rPr>
        <w:t>Anclep</w:t>
      </w:r>
      <w:proofErr w:type="spellEnd"/>
      <w:r w:rsidR="0065614A" w:rsidRPr="0065614A">
        <w:t>,</w:t>
      </w:r>
      <w:r w:rsidR="007572C5" w:rsidRPr="007572C5">
        <w:t xml:space="preserve"> </w:t>
      </w:r>
      <w:proofErr w:type="spellStart"/>
      <w:r w:rsidR="007572C5" w:rsidRPr="007572C5">
        <w:rPr>
          <w:i/>
          <w:iCs w:val="0"/>
        </w:rPr>
        <w:t>Anchoviella</w:t>
      </w:r>
      <w:proofErr w:type="spellEnd"/>
      <w:r w:rsidR="007572C5" w:rsidRPr="007572C5">
        <w:rPr>
          <w:i/>
          <w:iCs w:val="0"/>
        </w:rPr>
        <w:t xml:space="preserve"> </w:t>
      </w:r>
      <w:proofErr w:type="spellStart"/>
      <w:r w:rsidR="007572C5" w:rsidRPr="007572C5">
        <w:rPr>
          <w:i/>
          <w:iCs w:val="0"/>
        </w:rPr>
        <w:t>lepidentostole</w:t>
      </w:r>
      <w:proofErr w:type="spellEnd"/>
      <w:r w:rsidR="0065614A">
        <w:t xml:space="preserve"> (</w:t>
      </w:r>
      <w:r w:rsidR="007572C5" w:rsidRPr="007572C5">
        <w:t xml:space="preserve">manjuba); </w:t>
      </w:r>
      <w:proofErr w:type="spellStart"/>
      <w:r w:rsidR="007572C5" w:rsidRPr="007572C5">
        <w:rPr>
          <w:b/>
          <w:bCs/>
        </w:rPr>
        <w:t>Catspi</w:t>
      </w:r>
      <w:proofErr w:type="spellEnd"/>
      <w:r w:rsidR="0065614A" w:rsidRPr="0065614A">
        <w:t>,</w:t>
      </w:r>
      <w:r w:rsidR="007572C5" w:rsidRPr="007572C5">
        <w:t xml:space="preserve"> </w:t>
      </w:r>
      <w:proofErr w:type="spellStart"/>
      <w:r w:rsidR="007572C5" w:rsidRPr="007572C5">
        <w:rPr>
          <w:i/>
          <w:iCs w:val="0"/>
        </w:rPr>
        <w:t>Cathorops</w:t>
      </w:r>
      <w:proofErr w:type="spellEnd"/>
      <w:r w:rsidR="007572C5" w:rsidRPr="007572C5">
        <w:rPr>
          <w:i/>
          <w:iCs w:val="0"/>
        </w:rPr>
        <w:t xml:space="preserve"> </w:t>
      </w:r>
      <w:proofErr w:type="spellStart"/>
      <w:r w:rsidR="007572C5" w:rsidRPr="007572C5">
        <w:rPr>
          <w:i/>
          <w:iCs w:val="0"/>
        </w:rPr>
        <w:t>spixii</w:t>
      </w:r>
      <w:proofErr w:type="spellEnd"/>
      <w:r w:rsidR="0065614A">
        <w:t xml:space="preserve"> (</w:t>
      </w:r>
      <w:r w:rsidR="007572C5" w:rsidRPr="007572C5">
        <w:t xml:space="preserve">bagre-amarelo); </w:t>
      </w:r>
      <w:proofErr w:type="spellStart"/>
      <w:r w:rsidR="007572C5" w:rsidRPr="007572C5">
        <w:rPr>
          <w:b/>
          <w:bCs/>
        </w:rPr>
        <w:t>Cetede</w:t>
      </w:r>
      <w:proofErr w:type="spellEnd"/>
      <w:r w:rsidR="0065614A">
        <w:t xml:space="preserve">, </w:t>
      </w:r>
      <w:proofErr w:type="spellStart"/>
      <w:r w:rsidR="007572C5" w:rsidRPr="007572C5">
        <w:rPr>
          <w:i/>
          <w:iCs w:val="0"/>
        </w:rPr>
        <w:t>Cetengraulis</w:t>
      </w:r>
      <w:proofErr w:type="spellEnd"/>
      <w:r w:rsidR="007572C5" w:rsidRPr="007572C5">
        <w:rPr>
          <w:i/>
          <w:iCs w:val="0"/>
        </w:rPr>
        <w:t xml:space="preserve"> </w:t>
      </w:r>
      <w:proofErr w:type="spellStart"/>
      <w:r w:rsidR="007572C5" w:rsidRPr="007572C5">
        <w:rPr>
          <w:i/>
          <w:iCs w:val="0"/>
        </w:rPr>
        <w:t>edentulus</w:t>
      </w:r>
      <w:proofErr w:type="spellEnd"/>
      <w:r w:rsidR="007572C5" w:rsidRPr="007572C5">
        <w:t xml:space="preserve"> </w:t>
      </w:r>
      <w:r w:rsidR="0065614A">
        <w:t>(</w:t>
      </w:r>
      <w:r w:rsidR="007572C5" w:rsidRPr="007572C5">
        <w:t>manjuba-</w:t>
      </w:r>
      <w:proofErr w:type="spellStart"/>
      <w:r w:rsidR="007572C5" w:rsidRPr="007572C5">
        <w:t>savelha</w:t>
      </w:r>
      <w:proofErr w:type="spellEnd"/>
      <w:r w:rsidR="007572C5" w:rsidRPr="007572C5">
        <w:t xml:space="preserve">); </w:t>
      </w:r>
      <w:proofErr w:type="spellStart"/>
      <w:r w:rsidR="007572C5" w:rsidRPr="007572C5">
        <w:rPr>
          <w:b/>
          <w:bCs/>
        </w:rPr>
        <w:t>Chible</w:t>
      </w:r>
      <w:proofErr w:type="spellEnd"/>
      <w:r w:rsidR="0065614A" w:rsidRPr="0065614A">
        <w:t>,</w:t>
      </w:r>
      <w:r w:rsidR="007572C5" w:rsidRPr="007572C5">
        <w:t xml:space="preserve"> </w:t>
      </w:r>
      <w:proofErr w:type="spellStart"/>
      <w:r w:rsidR="007572C5" w:rsidRPr="007572C5">
        <w:rPr>
          <w:i/>
          <w:iCs w:val="0"/>
        </w:rPr>
        <w:t>Chirocentrodon</w:t>
      </w:r>
      <w:proofErr w:type="spellEnd"/>
      <w:r w:rsidR="007572C5" w:rsidRPr="007572C5">
        <w:rPr>
          <w:i/>
          <w:iCs w:val="0"/>
        </w:rPr>
        <w:t xml:space="preserve"> </w:t>
      </w:r>
      <w:proofErr w:type="spellStart"/>
      <w:r w:rsidR="007572C5" w:rsidRPr="007572C5">
        <w:rPr>
          <w:i/>
          <w:iCs w:val="0"/>
        </w:rPr>
        <w:t>bleekerianus</w:t>
      </w:r>
      <w:proofErr w:type="spellEnd"/>
      <w:r w:rsidR="007572C5" w:rsidRPr="007572C5">
        <w:t xml:space="preserve"> </w:t>
      </w:r>
      <w:r w:rsidR="0065614A">
        <w:t>(</w:t>
      </w:r>
      <w:r w:rsidR="007572C5" w:rsidRPr="007572C5">
        <w:t xml:space="preserve">sardinha-dentuça); </w:t>
      </w:r>
      <w:proofErr w:type="spellStart"/>
      <w:r w:rsidR="007572C5" w:rsidRPr="007572C5">
        <w:rPr>
          <w:b/>
          <w:bCs/>
        </w:rPr>
        <w:t>Lycgro</w:t>
      </w:r>
      <w:proofErr w:type="spellEnd"/>
      <w:r w:rsidR="0065614A" w:rsidRPr="0065614A">
        <w:t>,</w:t>
      </w:r>
      <w:r w:rsidR="007572C5" w:rsidRPr="007572C5">
        <w:t xml:space="preserve"> </w:t>
      </w:r>
      <w:proofErr w:type="spellStart"/>
      <w:r w:rsidR="007572C5" w:rsidRPr="007572C5">
        <w:rPr>
          <w:i/>
          <w:iCs w:val="0"/>
        </w:rPr>
        <w:t>Lycengraulis</w:t>
      </w:r>
      <w:proofErr w:type="spellEnd"/>
      <w:r w:rsidR="007572C5" w:rsidRPr="007572C5">
        <w:rPr>
          <w:i/>
          <w:iCs w:val="0"/>
        </w:rPr>
        <w:t xml:space="preserve"> </w:t>
      </w:r>
      <w:proofErr w:type="spellStart"/>
      <w:r w:rsidR="007572C5" w:rsidRPr="007572C5">
        <w:rPr>
          <w:i/>
          <w:iCs w:val="0"/>
        </w:rPr>
        <w:t>grosssidens</w:t>
      </w:r>
      <w:proofErr w:type="spellEnd"/>
      <w:r w:rsidR="007572C5" w:rsidRPr="007572C5">
        <w:t xml:space="preserve"> </w:t>
      </w:r>
      <w:r w:rsidR="0065614A">
        <w:t>(</w:t>
      </w:r>
      <w:proofErr w:type="spellStart"/>
      <w:r w:rsidR="007572C5" w:rsidRPr="007572C5">
        <w:t>manjubão</w:t>
      </w:r>
      <w:proofErr w:type="spellEnd"/>
      <w:r w:rsidR="007572C5" w:rsidRPr="007572C5">
        <w:t xml:space="preserve">); </w:t>
      </w:r>
      <w:proofErr w:type="spellStart"/>
      <w:r w:rsidR="007572C5" w:rsidRPr="007572C5">
        <w:rPr>
          <w:i/>
          <w:iCs w:val="0"/>
        </w:rPr>
        <w:t>Paralobra</w:t>
      </w:r>
      <w:proofErr w:type="spellEnd"/>
      <w:r w:rsidR="0065614A">
        <w:t xml:space="preserve">, </w:t>
      </w:r>
      <w:proofErr w:type="spellStart"/>
      <w:r w:rsidR="007572C5" w:rsidRPr="007572C5">
        <w:rPr>
          <w:i/>
          <w:iCs w:val="0"/>
        </w:rPr>
        <w:t>Paralonchurus</w:t>
      </w:r>
      <w:proofErr w:type="spellEnd"/>
      <w:r w:rsidR="007572C5" w:rsidRPr="007572C5">
        <w:rPr>
          <w:i/>
          <w:iCs w:val="0"/>
        </w:rPr>
        <w:t xml:space="preserve"> brasiliensis</w:t>
      </w:r>
      <w:r w:rsidR="0065614A">
        <w:t xml:space="preserve"> (</w:t>
      </w:r>
      <w:r w:rsidR="007572C5" w:rsidRPr="007572C5">
        <w:t>Maria-</w:t>
      </w:r>
      <w:proofErr w:type="spellStart"/>
      <w:r w:rsidR="007572C5" w:rsidRPr="007572C5">
        <w:t>luísa</w:t>
      </w:r>
      <w:proofErr w:type="spellEnd"/>
      <w:r w:rsidR="007572C5" w:rsidRPr="007572C5">
        <w:t xml:space="preserve">); </w:t>
      </w:r>
      <w:proofErr w:type="spellStart"/>
      <w:r w:rsidR="007572C5" w:rsidRPr="007572C5">
        <w:rPr>
          <w:b/>
          <w:bCs/>
        </w:rPr>
        <w:t>Polvir</w:t>
      </w:r>
      <w:proofErr w:type="spellEnd"/>
      <w:r w:rsidR="0065614A">
        <w:t xml:space="preserve">, </w:t>
      </w:r>
      <w:proofErr w:type="spellStart"/>
      <w:r w:rsidR="007572C5" w:rsidRPr="007572C5">
        <w:rPr>
          <w:i/>
          <w:iCs w:val="0"/>
        </w:rPr>
        <w:t>Polydactylus</w:t>
      </w:r>
      <w:proofErr w:type="spellEnd"/>
      <w:r w:rsidR="007572C5" w:rsidRPr="007572C5">
        <w:rPr>
          <w:i/>
          <w:iCs w:val="0"/>
        </w:rPr>
        <w:t xml:space="preserve"> </w:t>
      </w:r>
      <w:proofErr w:type="spellStart"/>
      <w:r w:rsidR="007572C5" w:rsidRPr="007572C5">
        <w:rPr>
          <w:i/>
          <w:iCs w:val="0"/>
        </w:rPr>
        <w:t>virginicus</w:t>
      </w:r>
      <w:proofErr w:type="spellEnd"/>
      <w:r w:rsidR="007572C5" w:rsidRPr="007572C5">
        <w:t xml:space="preserve"> </w:t>
      </w:r>
      <w:r w:rsidR="0065614A">
        <w:t>(</w:t>
      </w:r>
      <w:proofErr w:type="spellStart"/>
      <w:r w:rsidR="007572C5" w:rsidRPr="007572C5">
        <w:t>parati-barbudo</w:t>
      </w:r>
      <w:proofErr w:type="spellEnd"/>
      <w:r w:rsidR="007572C5" w:rsidRPr="007572C5">
        <w:t xml:space="preserve">); </w:t>
      </w:r>
      <w:proofErr w:type="spellStart"/>
      <w:r w:rsidR="007572C5" w:rsidRPr="007572C5">
        <w:rPr>
          <w:b/>
          <w:bCs/>
        </w:rPr>
        <w:t>Steras</w:t>
      </w:r>
      <w:proofErr w:type="spellEnd"/>
      <w:r w:rsidR="0065614A">
        <w:t xml:space="preserve">, </w:t>
      </w:r>
      <w:proofErr w:type="spellStart"/>
      <w:r w:rsidR="007572C5" w:rsidRPr="007572C5">
        <w:rPr>
          <w:i/>
          <w:iCs w:val="0"/>
        </w:rPr>
        <w:t>Steliffer</w:t>
      </w:r>
      <w:proofErr w:type="spellEnd"/>
      <w:r w:rsidR="007572C5" w:rsidRPr="007572C5">
        <w:rPr>
          <w:i/>
          <w:iCs w:val="0"/>
        </w:rPr>
        <w:t xml:space="preserve"> </w:t>
      </w:r>
      <w:proofErr w:type="spellStart"/>
      <w:r w:rsidR="007572C5" w:rsidRPr="007572C5">
        <w:rPr>
          <w:i/>
          <w:iCs w:val="0"/>
        </w:rPr>
        <w:t>rastrifer</w:t>
      </w:r>
      <w:proofErr w:type="spellEnd"/>
      <w:r w:rsidR="007572C5" w:rsidRPr="007572C5">
        <w:t xml:space="preserve"> </w:t>
      </w:r>
      <w:r w:rsidR="0065614A">
        <w:t>(</w:t>
      </w:r>
      <w:proofErr w:type="spellStart"/>
      <w:r w:rsidR="007572C5" w:rsidRPr="007572C5">
        <w:t>cangoá</w:t>
      </w:r>
      <w:proofErr w:type="spellEnd"/>
      <w:r w:rsidR="007572C5" w:rsidRPr="007572C5">
        <w:t xml:space="preserve">); </w:t>
      </w:r>
      <w:proofErr w:type="spellStart"/>
      <w:r w:rsidR="007572C5" w:rsidRPr="007572C5">
        <w:rPr>
          <w:b/>
          <w:bCs/>
        </w:rPr>
        <w:t>Symtes</w:t>
      </w:r>
      <w:proofErr w:type="spellEnd"/>
      <w:r w:rsidR="005E4748">
        <w:t xml:space="preserve">, </w:t>
      </w:r>
      <w:proofErr w:type="spellStart"/>
      <w:r w:rsidR="007572C5" w:rsidRPr="007572C5">
        <w:rPr>
          <w:i/>
          <w:iCs w:val="0"/>
        </w:rPr>
        <w:t>Symphurus</w:t>
      </w:r>
      <w:proofErr w:type="spellEnd"/>
      <w:r w:rsidR="007572C5" w:rsidRPr="007572C5">
        <w:rPr>
          <w:i/>
          <w:iCs w:val="0"/>
        </w:rPr>
        <w:t xml:space="preserve"> </w:t>
      </w:r>
      <w:proofErr w:type="spellStart"/>
      <w:r w:rsidR="007572C5" w:rsidRPr="007572C5">
        <w:rPr>
          <w:i/>
          <w:iCs w:val="0"/>
        </w:rPr>
        <w:t>tesselatus</w:t>
      </w:r>
      <w:proofErr w:type="spellEnd"/>
      <w:r w:rsidR="007572C5" w:rsidRPr="007572C5">
        <w:t xml:space="preserve"> </w:t>
      </w:r>
      <w:r w:rsidR="005E4748">
        <w:t>(</w:t>
      </w:r>
      <w:r w:rsidR="007572C5" w:rsidRPr="007572C5">
        <w:t xml:space="preserve">linguado); </w:t>
      </w:r>
      <w:proofErr w:type="spellStart"/>
      <w:r w:rsidR="007572C5" w:rsidRPr="007572C5">
        <w:rPr>
          <w:b/>
          <w:bCs/>
        </w:rPr>
        <w:t>Trimic</w:t>
      </w:r>
      <w:proofErr w:type="spellEnd"/>
      <w:r w:rsidR="005E4748" w:rsidRPr="005E4748">
        <w:t>,</w:t>
      </w:r>
      <w:r w:rsidR="007572C5" w:rsidRPr="007572C5">
        <w:t xml:space="preserve"> </w:t>
      </w:r>
      <w:proofErr w:type="spellStart"/>
      <w:r w:rsidR="007572C5" w:rsidRPr="007572C5">
        <w:rPr>
          <w:i/>
          <w:iCs w:val="0"/>
        </w:rPr>
        <w:t>Trinectes</w:t>
      </w:r>
      <w:proofErr w:type="spellEnd"/>
      <w:r w:rsidR="007572C5" w:rsidRPr="007572C5">
        <w:rPr>
          <w:i/>
          <w:iCs w:val="0"/>
        </w:rPr>
        <w:t xml:space="preserve"> </w:t>
      </w:r>
      <w:proofErr w:type="spellStart"/>
      <w:r w:rsidR="007572C5" w:rsidRPr="007572C5">
        <w:rPr>
          <w:i/>
          <w:iCs w:val="0"/>
        </w:rPr>
        <w:t>microphtalmus</w:t>
      </w:r>
      <w:proofErr w:type="spellEnd"/>
      <w:r w:rsidR="007572C5" w:rsidRPr="007572C5">
        <w:t xml:space="preserve"> </w:t>
      </w:r>
      <w:r w:rsidR="005E4748">
        <w:t>(</w:t>
      </w:r>
      <w:r w:rsidR="007572C5" w:rsidRPr="007572C5">
        <w:t>linguado)</w:t>
      </w:r>
    </w:p>
    <w:p w14:paraId="5E2F4AC6" w14:textId="51E814CE" w:rsidR="007565A9" w:rsidRDefault="007565A9" w:rsidP="00B364F4">
      <w:pPr>
        <w:jc w:val="left"/>
      </w:pPr>
      <w:r>
        <w:rPr>
          <w:noProof/>
        </w:rPr>
        <w:drawing>
          <wp:inline distT="0" distB="0" distL="0" distR="0" wp14:anchorId="770BBE93" wp14:editId="63BAA182">
            <wp:extent cx="2869200" cy="1908000"/>
            <wp:effectExtent l="0" t="0" r="762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CAI T1 dens.png"/>
                    <pic:cNvPicPr preferRelativeResize="0"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64F4">
        <w:rPr>
          <w:noProof/>
        </w:rPr>
        <w:drawing>
          <wp:inline distT="0" distB="0" distL="0" distR="0" wp14:anchorId="4F72F57B" wp14:editId="09D2DCC9">
            <wp:extent cx="2869200" cy="1908000"/>
            <wp:effectExtent l="0" t="0" r="762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AI T2 dens.png"/>
                    <pic:cNvPicPr preferRelativeResize="0"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893AE" w14:textId="7E2CBD41" w:rsidR="007565A9" w:rsidRDefault="007565A9" w:rsidP="00AF52BF"/>
    <w:p w14:paraId="1565549C" w14:textId="77777777" w:rsidR="00D90EEE" w:rsidRDefault="00D90EEE" w:rsidP="00AF52BF"/>
    <w:p w14:paraId="6E9B6B67" w14:textId="49F84882" w:rsidR="00C610F0" w:rsidRDefault="00D90EEE" w:rsidP="00AF52BF">
      <w:r>
        <w:rPr>
          <w:noProof/>
        </w:rPr>
        <w:drawing>
          <wp:inline distT="0" distB="0" distL="0" distR="0" wp14:anchorId="3A46F203" wp14:editId="3DED8E48">
            <wp:extent cx="2869200" cy="1908000"/>
            <wp:effectExtent l="0" t="0" r="762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AE T1 dens.png"/>
                    <pic:cNvPicPr preferRelativeResize="0"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45B7">
        <w:rPr>
          <w:noProof/>
        </w:rPr>
        <w:drawing>
          <wp:inline distT="0" distB="0" distL="0" distR="0" wp14:anchorId="55028D2D" wp14:editId="04F26AA2">
            <wp:extent cx="2869200" cy="1908000"/>
            <wp:effectExtent l="0" t="0" r="762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AE T2 dens.png"/>
                    <pic:cNvPicPr preferRelativeResize="0"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73108B" w14:textId="5F25B4B0" w:rsidR="00D90EEE" w:rsidRDefault="00D90EEE" w:rsidP="00AF52BF"/>
    <w:p w14:paraId="4491ABDD" w14:textId="237B14A7" w:rsidR="0015082E" w:rsidRDefault="0015082E" w:rsidP="00AF52BF"/>
    <w:p w14:paraId="43D41C91" w14:textId="0F081729" w:rsidR="0015082E" w:rsidRDefault="0015082E" w:rsidP="00AF52BF">
      <w:r>
        <w:br w:type="page"/>
      </w:r>
    </w:p>
    <w:p w14:paraId="787E9B5A" w14:textId="57EA7CC2" w:rsidR="00460629" w:rsidRDefault="00AA1E38" w:rsidP="00AA1E38">
      <w:pPr>
        <w:pStyle w:val="Legenda"/>
      </w:pPr>
      <w:r>
        <w:lastRenderedPageBreak/>
        <w:t xml:space="preserve">Figura </w:t>
      </w:r>
      <w:fldSimple w:instr=" SEQ Figura \* ARABIC ">
        <w:r w:rsidR="007559F9">
          <w:rPr>
            <w:noProof/>
          </w:rPr>
          <w:t>3</w:t>
        </w:r>
      </w:fldSimple>
      <w:r>
        <w:t>. Rank de densidade relativa das espécies (ind./100m</w:t>
      </w:r>
      <w:r w:rsidRPr="00BD3247">
        <w:rPr>
          <w:vertAlign w:val="superscript"/>
        </w:rPr>
        <w:t>2</w:t>
      </w:r>
      <w:r>
        <w:t>) nas áreas internas e externas do estuário do rio São Mateus nos períodos de amostragem. T1 = Ano 1; T2 = Transição</w:t>
      </w:r>
      <w:r w:rsidR="008C76DC">
        <w:t xml:space="preserve">; Espécies: </w:t>
      </w:r>
      <w:proofErr w:type="spellStart"/>
      <w:r w:rsidR="008C76DC" w:rsidRPr="008C76DC">
        <w:rPr>
          <w:b/>
          <w:bCs/>
        </w:rPr>
        <w:t>Achlin</w:t>
      </w:r>
      <w:proofErr w:type="spellEnd"/>
      <w:r w:rsidR="005F4321">
        <w:t xml:space="preserve">, </w:t>
      </w:r>
      <w:proofErr w:type="spellStart"/>
      <w:r w:rsidR="008C76DC" w:rsidRPr="008C76DC">
        <w:rPr>
          <w:i/>
          <w:iCs w:val="0"/>
        </w:rPr>
        <w:t>Achirus</w:t>
      </w:r>
      <w:proofErr w:type="spellEnd"/>
      <w:r w:rsidR="008C76DC" w:rsidRPr="008C76DC">
        <w:rPr>
          <w:i/>
          <w:iCs w:val="0"/>
        </w:rPr>
        <w:t xml:space="preserve"> </w:t>
      </w:r>
      <w:proofErr w:type="spellStart"/>
      <w:r w:rsidR="008C76DC" w:rsidRPr="008C76DC">
        <w:rPr>
          <w:i/>
          <w:iCs w:val="0"/>
        </w:rPr>
        <w:t>lineatus</w:t>
      </w:r>
      <w:proofErr w:type="spellEnd"/>
      <w:r w:rsidR="008C76DC" w:rsidRPr="008C76DC">
        <w:t xml:space="preserve"> </w:t>
      </w:r>
      <w:r w:rsidR="005F4321">
        <w:t>(</w:t>
      </w:r>
      <w:r w:rsidR="008C76DC" w:rsidRPr="008C76DC">
        <w:t xml:space="preserve">linguado); </w:t>
      </w:r>
      <w:proofErr w:type="spellStart"/>
      <w:r w:rsidR="008C76DC" w:rsidRPr="008C76DC">
        <w:rPr>
          <w:b/>
          <w:bCs/>
        </w:rPr>
        <w:t>Ancfil</w:t>
      </w:r>
      <w:proofErr w:type="spellEnd"/>
      <w:r w:rsidR="005F4321">
        <w:t xml:space="preserve">, </w:t>
      </w:r>
      <w:proofErr w:type="spellStart"/>
      <w:r w:rsidR="008C76DC" w:rsidRPr="008C76DC">
        <w:rPr>
          <w:i/>
          <w:iCs w:val="0"/>
        </w:rPr>
        <w:t>Anchoa</w:t>
      </w:r>
      <w:proofErr w:type="spellEnd"/>
      <w:r w:rsidR="008C76DC" w:rsidRPr="008C76DC">
        <w:rPr>
          <w:i/>
          <w:iCs w:val="0"/>
        </w:rPr>
        <w:t xml:space="preserve"> </w:t>
      </w:r>
      <w:proofErr w:type="spellStart"/>
      <w:r w:rsidR="008C76DC" w:rsidRPr="008C76DC">
        <w:rPr>
          <w:i/>
          <w:iCs w:val="0"/>
        </w:rPr>
        <w:t>filifera</w:t>
      </w:r>
      <w:proofErr w:type="spellEnd"/>
      <w:r w:rsidR="008C76DC" w:rsidRPr="008C76DC">
        <w:t xml:space="preserve"> </w:t>
      </w:r>
      <w:r w:rsidR="005F4321">
        <w:t>(</w:t>
      </w:r>
      <w:r w:rsidR="008C76DC" w:rsidRPr="008C76DC">
        <w:t xml:space="preserve">manjuba); </w:t>
      </w:r>
      <w:proofErr w:type="spellStart"/>
      <w:r w:rsidR="008C76DC" w:rsidRPr="008C76DC">
        <w:rPr>
          <w:b/>
          <w:bCs/>
        </w:rPr>
        <w:t>Catspi</w:t>
      </w:r>
      <w:proofErr w:type="spellEnd"/>
      <w:r w:rsidR="005F4321" w:rsidRPr="005F4321">
        <w:t>,</w:t>
      </w:r>
      <w:r w:rsidR="008C76DC" w:rsidRPr="008C76DC">
        <w:t xml:space="preserve"> </w:t>
      </w:r>
      <w:proofErr w:type="spellStart"/>
      <w:r w:rsidR="008C76DC" w:rsidRPr="008C76DC">
        <w:rPr>
          <w:i/>
          <w:iCs w:val="0"/>
        </w:rPr>
        <w:t>Cathorops</w:t>
      </w:r>
      <w:proofErr w:type="spellEnd"/>
      <w:r w:rsidR="008C76DC" w:rsidRPr="008C76DC">
        <w:rPr>
          <w:i/>
          <w:iCs w:val="0"/>
        </w:rPr>
        <w:t xml:space="preserve"> </w:t>
      </w:r>
      <w:proofErr w:type="spellStart"/>
      <w:r w:rsidR="008C76DC" w:rsidRPr="008C76DC">
        <w:rPr>
          <w:i/>
          <w:iCs w:val="0"/>
        </w:rPr>
        <w:t>spixii</w:t>
      </w:r>
      <w:proofErr w:type="spellEnd"/>
      <w:r w:rsidR="008C76DC" w:rsidRPr="008C76DC">
        <w:t xml:space="preserve"> </w:t>
      </w:r>
      <w:r w:rsidR="005F4321">
        <w:t>(</w:t>
      </w:r>
      <w:r w:rsidR="008C76DC" w:rsidRPr="008C76DC">
        <w:t xml:space="preserve">bagre-amarelo); </w:t>
      </w:r>
      <w:proofErr w:type="spellStart"/>
      <w:r w:rsidR="008C76DC" w:rsidRPr="008C76DC">
        <w:rPr>
          <w:b/>
          <w:bCs/>
        </w:rPr>
        <w:t>Chible</w:t>
      </w:r>
      <w:proofErr w:type="spellEnd"/>
      <w:r w:rsidR="005F4321">
        <w:t xml:space="preserve">, </w:t>
      </w:r>
      <w:proofErr w:type="spellStart"/>
      <w:r w:rsidR="008C76DC" w:rsidRPr="008C76DC">
        <w:rPr>
          <w:i/>
          <w:iCs w:val="0"/>
        </w:rPr>
        <w:t>Chirocentrodon</w:t>
      </w:r>
      <w:proofErr w:type="spellEnd"/>
      <w:r w:rsidR="008C76DC" w:rsidRPr="008C76DC">
        <w:rPr>
          <w:i/>
          <w:iCs w:val="0"/>
        </w:rPr>
        <w:t xml:space="preserve"> </w:t>
      </w:r>
      <w:proofErr w:type="spellStart"/>
      <w:r w:rsidR="008C76DC" w:rsidRPr="008C76DC">
        <w:rPr>
          <w:i/>
          <w:iCs w:val="0"/>
        </w:rPr>
        <w:t>bleekerianus</w:t>
      </w:r>
      <w:proofErr w:type="spellEnd"/>
      <w:r w:rsidR="008C76DC" w:rsidRPr="008C76DC">
        <w:t xml:space="preserve"> </w:t>
      </w:r>
      <w:r w:rsidR="005F4321">
        <w:t>(</w:t>
      </w:r>
      <w:r w:rsidR="008C76DC" w:rsidRPr="008C76DC">
        <w:t xml:space="preserve">sardinha-dentuça); </w:t>
      </w:r>
      <w:proofErr w:type="spellStart"/>
      <w:r w:rsidR="008C76DC" w:rsidRPr="008C76DC">
        <w:rPr>
          <w:b/>
          <w:bCs/>
        </w:rPr>
        <w:t>Ctegra</w:t>
      </w:r>
      <w:proofErr w:type="spellEnd"/>
      <w:r w:rsidR="005F4321" w:rsidRPr="005F4321">
        <w:t>,</w:t>
      </w:r>
      <w:r w:rsidR="008C76DC" w:rsidRPr="008C76DC">
        <w:t xml:space="preserve"> </w:t>
      </w:r>
      <w:proofErr w:type="spellStart"/>
      <w:r w:rsidR="008C76DC" w:rsidRPr="008C76DC">
        <w:rPr>
          <w:i/>
          <w:iCs w:val="0"/>
        </w:rPr>
        <w:t>Ctenosciaena</w:t>
      </w:r>
      <w:proofErr w:type="spellEnd"/>
      <w:r w:rsidR="008C76DC" w:rsidRPr="008C76DC">
        <w:rPr>
          <w:i/>
          <w:iCs w:val="0"/>
        </w:rPr>
        <w:t xml:space="preserve"> </w:t>
      </w:r>
      <w:proofErr w:type="spellStart"/>
      <w:r w:rsidR="008C76DC" w:rsidRPr="008C76DC">
        <w:rPr>
          <w:i/>
          <w:iCs w:val="0"/>
        </w:rPr>
        <w:t>gracilicirrhus</w:t>
      </w:r>
      <w:proofErr w:type="spellEnd"/>
      <w:r w:rsidR="008C76DC" w:rsidRPr="008C76DC">
        <w:t xml:space="preserve"> </w:t>
      </w:r>
      <w:r w:rsidR="005F4321">
        <w:t>(</w:t>
      </w:r>
      <w:proofErr w:type="spellStart"/>
      <w:r w:rsidR="008C76DC" w:rsidRPr="008C76DC">
        <w:t>cangauá</w:t>
      </w:r>
      <w:proofErr w:type="spellEnd"/>
      <w:r w:rsidR="008C76DC" w:rsidRPr="008C76DC">
        <w:t xml:space="preserve">); </w:t>
      </w:r>
      <w:proofErr w:type="spellStart"/>
      <w:r w:rsidR="008C76DC" w:rsidRPr="008C76DC">
        <w:rPr>
          <w:b/>
          <w:bCs/>
        </w:rPr>
        <w:t>Dipfor</w:t>
      </w:r>
      <w:proofErr w:type="spellEnd"/>
      <w:r w:rsidR="005F4321" w:rsidRPr="005F4321">
        <w:t>,</w:t>
      </w:r>
      <w:r w:rsidR="008C76DC" w:rsidRPr="008C76DC">
        <w:t xml:space="preserve"> </w:t>
      </w:r>
      <w:proofErr w:type="spellStart"/>
      <w:r w:rsidR="008C76DC" w:rsidRPr="008C76DC">
        <w:rPr>
          <w:i/>
          <w:iCs w:val="0"/>
        </w:rPr>
        <w:t>Diplectrum</w:t>
      </w:r>
      <w:proofErr w:type="spellEnd"/>
      <w:r w:rsidR="008C76DC" w:rsidRPr="008C76DC">
        <w:rPr>
          <w:i/>
          <w:iCs w:val="0"/>
        </w:rPr>
        <w:t xml:space="preserve"> </w:t>
      </w:r>
      <w:proofErr w:type="spellStart"/>
      <w:r w:rsidR="008C76DC" w:rsidRPr="008C76DC">
        <w:rPr>
          <w:i/>
          <w:iCs w:val="0"/>
        </w:rPr>
        <w:t>formosum</w:t>
      </w:r>
      <w:proofErr w:type="spellEnd"/>
      <w:r w:rsidR="008C76DC" w:rsidRPr="008C76DC">
        <w:t xml:space="preserve"> </w:t>
      </w:r>
      <w:r w:rsidR="005F4321">
        <w:t>(</w:t>
      </w:r>
      <w:proofErr w:type="spellStart"/>
      <w:r w:rsidR="008C76DC" w:rsidRPr="008C76DC">
        <w:t>michole</w:t>
      </w:r>
      <w:proofErr w:type="spellEnd"/>
      <w:r w:rsidR="008C76DC" w:rsidRPr="008C76DC">
        <w:t xml:space="preserve">-da-areia); </w:t>
      </w:r>
      <w:proofErr w:type="spellStart"/>
      <w:r w:rsidR="008C76DC" w:rsidRPr="008C76DC">
        <w:rPr>
          <w:b/>
          <w:bCs/>
        </w:rPr>
        <w:t>Haecor</w:t>
      </w:r>
      <w:proofErr w:type="spellEnd"/>
      <w:r w:rsidR="005F4321">
        <w:t xml:space="preserve">, </w:t>
      </w:r>
      <w:proofErr w:type="spellStart"/>
      <w:r w:rsidR="008C76DC" w:rsidRPr="008C76DC">
        <w:rPr>
          <w:i/>
          <w:iCs w:val="0"/>
        </w:rPr>
        <w:t>Haemulopsis</w:t>
      </w:r>
      <w:proofErr w:type="spellEnd"/>
      <w:r w:rsidR="008C76DC" w:rsidRPr="008C76DC">
        <w:rPr>
          <w:i/>
          <w:iCs w:val="0"/>
        </w:rPr>
        <w:t xml:space="preserve"> </w:t>
      </w:r>
      <w:proofErr w:type="spellStart"/>
      <w:r w:rsidR="008C76DC" w:rsidRPr="008C76DC">
        <w:rPr>
          <w:i/>
          <w:iCs w:val="0"/>
        </w:rPr>
        <w:t>corvinaeformis</w:t>
      </w:r>
      <w:proofErr w:type="spellEnd"/>
      <w:r w:rsidR="008C76DC" w:rsidRPr="008C76DC">
        <w:t xml:space="preserve"> </w:t>
      </w:r>
      <w:r w:rsidR="005F4321">
        <w:t>(</w:t>
      </w:r>
      <w:r w:rsidR="008C76DC" w:rsidRPr="008C76DC">
        <w:t xml:space="preserve">cocoroca-legítima); </w:t>
      </w:r>
      <w:proofErr w:type="spellStart"/>
      <w:r w:rsidR="008C76DC" w:rsidRPr="008C76DC">
        <w:rPr>
          <w:b/>
          <w:bCs/>
        </w:rPr>
        <w:t>Larbre</w:t>
      </w:r>
      <w:proofErr w:type="spellEnd"/>
      <w:r w:rsidR="005F4321" w:rsidRPr="005F4321">
        <w:t>,</w:t>
      </w:r>
      <w:r w:rsidR="008C76DC" w:rsidRPr="008C76DC">
        <w:t xml:space="preserve"> </w:t>
      </w:r>
      <w:proofErr w:type="spellStart"/>
      <w:r w:rsidR="008C76DC" w:rsidRPr="008C76DC">
        <w:rPr>
          <w:i/>
          <w:iCs w:val="0"/>
        </w:rPr>
        <w:t>Larimus</w:t>
      </w:r>
      <w:proofErr w:type="spellEnd"/>
      <w:r w:rsidR="008C76DC" w:rsidRPr="008C76DC">
        <w:rPr>
          <w:i/>
          <w:iCs w:val="0"/>
        </w:rPr>
        <w:t xml:space="preserve"> </w:t>
      </w:r>
      <w:proofErr w:type="spellStart"/>
      <w:r w:rsidR="008C76DC" w:rsidRPr="008C76DC">
        <w:rPr>
          <w:i/>
          <w:iCs w:val="0"/>
        </w:rPr>
        <w:t>breviceps</w:t>
      </w:r>
      <w:proofErr w:type="spellEnd"/>
      <w:r w:rsidR="008C76DC" w:rsidRPr="008C76DC">
        <w:t xml:space="preserve"> </w:t>
      </w:r>
      <w:r w:rsidR="005F4321">
        <w:t>(</w:t>
      </w:r>
      <w:r w:rsidR="008C76DC" w:rsidRPr="008C76DC">
        <w:t xml:space="preserve">oveva); </w:t>
      </w:r>
      <w:proofErr w:type="spellStart"/>
      <w:r w:rsidR="008C76DC" w:rsidRPr="008C76DC">
        <w:rPr>
          <w:b/>
          <w:bCs/>
        </w:rPr>
        <w:t>Lycgro</w:t>
      </w:r>
      <w:proofErr w:type="spellEnd"/>
      <w:r w:rsidR="005F4321" w:rsidRPr="005F4321">
        <w:t>,</w:t>
      </w:r>
      <w:r w:rsidR="008C76DC" w:rsidRPr="008C76DC">
        <w:t xml:space="preserve"> </w:t>
      </w:r>
      <w:proofErr w:type="spellStart"/>
      <w:r w:rsidR="008C76DC" w:rsidRPr="008C76DC">
        <w:rPr>
          <w:i/>
          <w:iCs w:val="0"/>
        </w:rPr>
        <w:t>Lycengraulis</w:t>
      </w:r>
      <w:proofErr w:type="spellEnd"/>
      <w:r w:rsidR="008C76DC" w:rsidRPr="008C76DC">
        <w:rPr>
          <w:i/>
          <w:iCs w:val="0"/>
        </w:rPr>
        <w:t xml:space="preserve"> </w:t>
      </w:r>
      <w:proofErr w:type="spellStart"/>
      <w:r w:rsidR="008C76DC" w:rsidRPr="008C76DC">
        <w:rPr>
          <w:i/>
          <w:iCs w:val="0"/>
        </w:rPr>
        <w:t>grosssidens</w:t>
      </w:r>
      <w:proofErr w:type="spellEnd"/>
      <w:r w:rsidR="008C76DC" w:rsidRPr="008C76DC">
        <w:t xml:space="preserve"> </w:t>
      </w:r>
      <w:r w:rsidR="005F4321">
        <w:t>(</w:t>
      </w:r>
      <w:proofErr w:type="spellStart"/>
      <w:r w:rsidR="008C76DC" w:rsidRPr="008C76DC">
        <w:t>manjubão</w:t>
      </w:r>
      <w:proofErr w:type="spellEnd"/>
      <w:r w:rsidR="008C76DC" w:rsidRPr="008C76DC">
        <w:t xml:space="preserve">); </w:t>
      </w:r>
      <w:proofErr w:type="spellStart"/>
      <w:r w:rsidR="008C76DC" w:rsidRPr="008C76DC">
        <w:rPr>
          <w:b/>
          <w:bCs/>
        </w:rPr>
        <w:t>Odomuc</w:t>
      </w:r>
      <w:proofErr w:type="spellEnd"/>
      <w:r w:rsidR="005F4321">
        <w:t xml:space="preserve">, </w:t>
      </w:r>
      <w:proofErr w:type="spellStart"/>
      <w:r w:rsidR="008C76DC" w:rsidRPr="008C76DC">
        <w:rPr>
          <w:i/>
          <w:iCs w:val="0"/>
        </w:rPr>
        <w:t>Odontognathus</w:t>
      </w:r>
      <w:proofErr w:type="spellEnd"/>
      <w:r w:rsidR="008C76DC" w:rsidRPr="008C76DC">
        <w:rPr>
          <w:i/>
          <w:iCs w:val="0"/>
        </w:rPr>
        <w:t xml:space="preserve"> </w:t>
      </w:r>
      <w:proofErr w:type="spellStart"/>
      <w:r w:rsidR="008C76DC" w:rsidRPr="008C76DC">
        <w:rPr>
          <w:i/>
          <w:iCs w:val="0"/>
        </w:rPr>
        <w:t>mucronatus</w:t>
      </w:r>
      <w:proofErr w:type="spellEnd"/>
      <w:r w:rsidR="008C76DC" w:rsidRPr="008C76DC">
        <w:t xml:space="preserve"> </w:t>
      </w:r>
      <w:r w:rsidR="005F4321">
        <w:t>(</w:t>
      </w:r>
      <w:r w:rsidR="008C76DC" w:rsidRPr="008C76DC">
        <w:t xml:space="preserve">sardinha); </w:t>
      </w:r>
      <w:proofErr w:type="spellStart"/>
      <w:r w:rsidR="008C76DC" w:rsidRPr="008C76DC">
        <w:rPr>
          <w:b/>
          <w:bCs/>
        </w:rPr>
        <w:t>Pelhar</w:t>
      </w:r>
      <w:proofErr w:type="spellEnd"/>
      <w:r w:rsidR="005F4321">
        <w:t xml:space="preserve">, </w:t>
      </w:r>
      <w:proofErr w:type="spellStart"/>
      <w:r w:rsidR="008C76DC" w:rsidRPr="008C76DC">
        <w:rPr>
          <w:i/>
          <w:iCs w:val="0"/>
        </w:rPr>
        <w:t>Pellona</w:t>
      </w:r>
      <w:proofErr w:type="spellEnd"/>
      <w:r w:rsidR="008C76DC" w:rsidRPr="008C76DC">
        <w:rPr>
          <w:i/>
          <w:iCs w:val="0"/>
        </w:rPr>
        <w:t xml:space="preserve"> </w:t>
      </w:r>
      <w:proofErr w:type="spellStart"/>
      <w:r w:rsidR="008C76DC" w:rsidRPr="008C76DC">
        <w:rPr>
          <w:i/>
          <w:iCs w:val="0"/>
        </w:rPr>
        <w:t>harroweri</w:t>
      </w:r>
      <w:proofErr w:type="spellEnd"/>
      <w:r w:rsidR="008C76DC" w:rsidRPr="008C76DC">
        <w:t xml:space="preserve"> </w:t>
      </w:r>
      <w:r w:rsidR="005F4321">
        <w:t>(</w:t>
      </w:r>
      <w:r w:rsidR="008C76DC" w:rsidRPr="008C76DC">
        <w:t xml:space="preserve">sardinha-mole); </w:t>
      </w:r>
      <w:proofErr w:type="spellStart"/>
      <w:r w:rsidR="008C76DC" w:rsidRPr="008C76DC">
        <w:rPr>
          <w:b/>
          <w:bCs/>
        </w:rPr>
        <w:t>Paralobra</w:t>
      </w:r>
      <w:proofErr w:type="spellEnd"/>
      <w:r w:rsidR="005F4321" w:rsidRPr="005F4321">
        <w:t>,</w:t>
      </w:r>
      <w:r w:rsidR="008C76DC" w:rsidRPr="008C76DC">
        <w:t xml:space="preserve"> </w:t>
      </w:r>
      <w:proofErr w:type="spellStart"/>
      <w:r w:rsidR="008C76DC" w:rsidRPr="008C76DC">
        <w:rPr>
          <w:i/>
          <w:iCs w:val="0"/>
        </w:rPr>
        <w:t>Paralonchurus</w:t>
      </w:r>
      <w:proofErr w:type="spellEnd"/>
      <w:r w:rsidR="008C76DC" w:rsidRPr="008C76DC">
        <w:rPr>
          <w:i/>
          <w:iCs w:val="0"/>
        </w:rPr>
        <w:t xml:space="preserve"> brasiliensis</w:t>
      </w:r>
      <w:r w:rsidR="008C76DC" w:rsidRPr="008C76DC">
        <w:t xml:space="preserve"> </w:t>
      </w:r>
      <w:r w:rsidR="005F4321">
        <w:t>(</w:t>
      </w:r>
      <w:r w:rsidR="008C76DC" w:rsidRPr="008C76DC">
        <w:t>Maria-</w:t>
      </w:r>
      <w:proofErr w:type="spellStart"/>
      <w:r w:rsidR="008C76DC" w:rsidRPr="008C76DC">
        <w:t>luísa</w:t>
      </w:r>
      <w:proofErr w:type="spellEnd"/>
      <w:r w:rsidR="008C76DC" w:rsidRPr="008C76DC">
        <w:t>)</w:t>
      </w:r>
      <w:r w:rsidR="0015701D">
        <w:t xml:space="preserve">; </w:t>
      </w:r>
      <w:proofErr w:type="spellStart"/>
      <w:r w:rsidR="0015701D" w:rsidRPr="008C76DC">
        <w:rPr>
          <w:b/>
          <w:bCs/>
        </w:rPr>
        <w:t>Stebra</w:t>
      </w:r>
      <w:proofErr w:type="spellEnd"/>
      <w:r w:rsidR="005F4321">
        <w:t xml:space="preserve">, </w:t>
      </w:r>
      <w:proofErr w:type="spellStart"/>
      <w:r w:rsidR="0015701D" w:rsidRPr="008C76DC">
        <w:rPr>
          <w:i/>
          <w:iCs w:val="0"/>
        </w:rPr>
        <w:t>Stellifer</w:t>
      </w:r>
      <w:proofErr w:type="spellEnd"/>
      <w:r w:rsidR="0015701D" w:rsidRPr="008C76DC">
        <w:rPr>
          <w:i/>
          <w:iCs w:val="0"/>
        </w:rPr>
        <w:t xml:space="preserve"> brasiliensis</w:t>
      </w:r>
      <w:r w:rsidR="0015701D" w:rsidRPr="008C76DC">
        <w:t xml:space="preserve"> </w:t>
      </w:r>
      <w:r w:rsidR="005F4321">
        <w:t>(</w:t>
      </w:r>
      <w:proofErr w:type="spellStart"/>
      <w:r w:rsidR="0015701D" w:rsidRPr="008C76DC">
        <w:t>cangoá</w:t>
      </w:r>
      <w:proofErr w:type="spellEnd"/>
      <w:r w:rsidR="0015701D" w:rsidRPr="008C76DC">
        <w:t>);</w:t>
      </w:r>
    </w:p>
    <w:p w14:paraId="446D3B03" w14:textId="4EC2196A" w:rsidR="00460629" w:rsidRDefault="005423E2" w:rsidP="00AF52BF">
      <w:r>
        <w:rPr>
          <w:noProof/>
        </w:rPr>
        <w:drawing>
          <wp:inline distT="0" distB="0" distL="0" distR="0" wp14:anchorId="7989778A" wp14:editId="355955E8">
            <wp:extent cx="2869200" cy="1908000"/>
            <wp:effectExtent l="0" t="0" r="762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MI T1 dens.png"/>
                    <pic:cNvPicPr preferRelativeResize="0"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755E6C8" wp14:editId="7348DFB7">
            <wp:extent cx="2869200" cy="1908000"/>
            <wp:effectExtent l="0" t="0" r="762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MI T2 dens.png"/>
                    <pic:cNvPicPr preferRelativeResize="0"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E3650" w14:textId="18266924" w:rsidR="00460629" w:rsidRDefault="00460629" w:rsidP="00AF52BF"/>
    <w:p w14:paraId="149C47E6" w14:textId="4A7EF069" w:rsidR="00460629" w:rsidRDefault="00460629" w:rsidP="00AF52BF"/>
    <w:p w14:paraId="02D9CC48" w14:textId="2409B8E1" w:rsidR="00460629" w:rsidRDefault="005423E2" w:rsidP="00AF52BF">
      <w:r>
        <w:rPr>
          <w:noProof/>
        </w:rPr>
        <w:drawing>
          <wp:inline distT="0" distB="0" distL="0" distR="0" wp14:anchorId="1EFCAB5C" wp14:editId="62B150D2">
            <wp:extent cx="2869200" cy="1908000"/>
            <wp:effectExtent l="0" t="0" r="762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ME T1 dens.png"/>
                    <pic:cNvPicPr preferRelativeResize="0"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40643BE" wp14:editId="71B54723">
            <wp:extent cx="2869200" cy="1908000"/>
            <wp:effectExtent l="0" t="0" r="7620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ME T2 dens.png"/>
                    <pic:cNvPicPr preferRelativeResize="0"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E6A9B" w14:textId="3DAC8FC7" w:rsidR="005423E2" w:rsidRDefault="005423E2" w:rsidP="00AF52BF"/>
    <w:p w14:paraId="2014AC79" w14:textId="527701F9" w:rsidR="005423E2" w:rsidRDefault="005423E2" w:rsidP="00AF52BF"/>
    <w:p w14:paraId="3A939BD4" w14:textId="339E3997" w:rsidR="005423E2" w:rsidRDefault="005423E2" w:rsidP="00AF52BF">
      <w:r>
        <w:br w:type="page"/>
      </w:r>
    </w:p>
    <w:p w14:paraId="44F3BA89" w14:textId="5300AD62" w:rsidR="00AA1E38" w:rsidRDefault="00AA1E38" w:rsidP="00AA1E38">
      <w:pPr>
        <w:pStyle w:val="Legenda"/>
      </w:pPr>
      <w:r>
        <w:lastRenderedPageBreak/>
        <w:t xml:space="preserve">Figura </w:t>
      </w:r>
      <w:fldSimple w:instr=" SEQ Figura \* ARABIC ">
        <w:r w:rsidR="007559F9">
          <w:rPr>
            <w:noProof/>
          </w:rPr>
          <w:t>4</w:t>
        </w:r>
      </w:fldSimple>
      <w:r>
        <w:t xml:space="preserve">. </w:t>
      </w:r>
      <w:r w:rsidRPr="00AA1E38">
        <w:t>Rank de densidade relativa das espécies (ind./100m2) nas áreas internas e externas do estuário do rio Ipiranga nos períodos de amostragem. T1 = Ano 1; T2 = Transição</w:t>
      </w:r>
      <w:r w:rsidR="0015701D">
        <w:t xml:space="preserve">; Espécies: </w:t>
      </w:r>
      <w:proofErr w:type="spellStart"/>
      <w:r w:rsidR="0065614A" w:rsidRPr="00897DAF">
        <w:rPr>
          <w:b/>
          <w:bCs/>
        </w:rPr>
        <w:t>Chible</w:t>
      </w:r>
      <w:proofErr w:type="spellEnd"/>
      <w:r w:rsidR="00B85D90">
        <w:t xml:space="preserve">, </w:t>
      </w:r>
      <w:proofErr w:type="spellStart"/>
      <w:r w:rsidR="0065614A" w:rsidRPr="00897DAF">
        <w:rPr>
          <w:i/>
          <w:iCs w:val="0"/>
        </w:rPr>
        <w:t>Chirocentrodon</w:t>
      </w:r>
      <w:proofErr w:type="spellEnd"/>
      <w:r w:rsidR="0065614A" w:rsidRPr="00897DAF">
        <w:rPr>
          <w:i/>
          <w:iCs w:val="0"/>
        </w:rPr>
        <w:t xml:space="preserve"> </w:t>
      </w:r>
      <w:proofErr w:type="spellStart"/>
      <w:r w:rsidR="0065614A" w:rsidRPr="00897DAF">
        <w:rPr>
          <w:i/>
          <w:iCs w:val="0"/>
        </w:rPr>
        <w:t>bleekerianus</w:t>
      </w:r>
      <w:proofErr w:type="spellEnd"/>
      <w:r w:rsidR="0065614A" w:rsidRPr="0065614A">
        <w:t xml:space="preserve"> </w:t>
      </w:r>
      <w:r w:rsidR="00B85D90">
        <w:t>(</w:t>
      </w:r>
      <w:r w:rsidR="0065614A" w:rsidRPr="0065614A">
        <w:t xml:space="preserve">sardinha-dentuça); </w:t>
      </w:r>
      <w:proofErr w:type="spellStart"/>
      <w:r w:rsidR="0065614A" w:rsidRPr="00897DAF">
        <w:rPr>
          <w:b/>
          <w:bCs/>
        </w:rPr>
        <w:t>Ctegra</w:t>
      </w:r>
      <w:proofErr w:type="spellEnd"/>
      <w:r w:rsidR="00B85D90">
        <w:t>,</w:t>
      </w:r>
      <w:r w:rsidR="0065614A" w:rsidRPr="0065614A">
        <w:t xml:space="preserve"> </w:t>
      </w:r>
      <w:proofErr w:type="spellStart"/>
      <w:r w:rsidR="0065614A" w:rsidRPr="00897DAF">
        <w:rPr>
          <w:i/>
          <w:iCs w:val="0"/>
        </w:rPr>
        <w:t>Ctenosciaena</w:t>
      </w:r>
      <w:proofErr w:type="spellEnd"/>
      <w:r w:rsidR="0065614A" w:rsidRPr="00897DAF">
        <w:rPr>
          <w:i/>
          <w:iCs w:val="0"/>
        </w:rPr>
        <w:t xml:space="preserve"> </w:t>
      </w:r>
      <w:proofErr w:type="spellStart"/>
      <w:r w:rsidR="0065614A" w:rsidRPr="00897DAF">
        <w:rPr>
          <w:i/>
          <w:iCs w:val="0"/>
        </w:rPr>
        <w:t>gracilicirrhus</w:t>
      </w:r>
      <w:proofErr w:type="spellEnd"/>
      <w:r w:rsidR="0065614A" w:rsidRPr="0065614A">
        <w:t xml:space="preserve"> </w:t>
      </w:r>
      <w:r w:rsidR="00B85D90">
        <w:t>(</w:t>
      </w:r>
      <w:proofErr w:type="spellStart"/>
      <w:r w:rsidR="0065614A" w:rsidRPr="0065614A">
        <w:t>cangauá</w:t>
      </w:r>
      <w:proofErr w:type="spellEnd"/>
      <w:r w:rsidR="0065614A" w:rsidRPr="0065614A">
        <w:t xml:space="preserve">); </w:t>
      </w:r>
      <w:proofErr w:type="spellStart"/>
      <w:r w:rsidR="0065614A" w:rsidRPr="00897DAF">
        <w:rPr>
          <w:b/>
          <w:bCs/>
        </w:rPr>
        <w:t>Ctesp</w:t>
      </w:r>
      <w:proofErr w:type="spellEnd"/>
      <w:r w:rsidR="0065614A" w:rsidRPr="0065614A">
        <w:t>.</w:t>
      </w:r>
      <w:r w:rsidR="00B85D90">
        <w:t xml:space="preserve">, </w:t>
      </w:r>
      <w:proofErr w:type="spellStart"/>
      <w:r w:rsidR="0065614A" w:rsidRPr="00897DAF">
        <w:rPr>
          <w:i/>
          <w:iCs w:val="0"/>
        </w:rPr>
        <w:t>Ctenogobius</w:t>
      </w:r>
      <w:proofErr w:type="spellEnd"/>
      <w:r w:rsidR="0065614A" w:rsidRPr="0065614A">
        <w:t xml:space="preserve"> sp. </w:t>
      </w:r>
      <w:r w:rsidR="00B85D90">
        <w:t>(</w:t>
      </w:r>
      <w:r w:rsidR="0065614A" w:rsidRPr="0065614A">
        <w:t xml:space="preserve">amoré); </w:t>
      </w:r>
      <w:proofErr w:type="spellStart"/>
      <w:r w:rsidR="0065614A" w:rsidRPr="00897DAF">
        <w:rPr>
          <w:b/>
          <w:bCs/>
        </w:rPr>
        <w:t>Gengen</w:t>
      </w:r>
      <w:proofErr w:type="spellEnd"/>
      <w:r w:rsidR="00B85D90">
        <w:t xml:space="preserve">, </w:t>
      </w:r>
      <w:proofErr w:type="spellStart"/>
      <w:r w:rsidR="0065614A" w:rsidRPr="00897DAF">
        <w:rPr>
          <w:i/>
          <w:iCs w:val="0"/>
        </w:rPr>
        <w:t>Genidens</w:t>
      </w:r>
      <w:proofErr w:type="spellEnd"/>
      <w:r w:rsidR="0065614A" w:rsidRPr="00897DAF">
        <w:rPr>
          <w:i/>
          <w:iCs w:val="0"/>
        </w:rPr>
        <w:t xml:space="preserve"> </w:t>
      </w:r>
      <w:proofErr w:type="spellStart"/>
      <w:r w:rsidR="0065614A" w:rsidRPr="00897DAF">
        <w:rPr>
          <w:i/>
          <w:iCs w:val="0"/>
        </w:rPr>
        <w:t>genidens</w:t>
      </w:r>
      <w:proofErr w:type="spellEnd"/>
      <w:r w:rsidR="0065614A" w:rsidRPr="0065614A">
        <w:t xml:space="preserve"> </w:t>
      </w:r>
      <w:r w:rsidR="00B85D90">
        <w:t>(</w:t>
      </w:r>
      <w:r w:rsidR="0065614A" w:rsidRPr="0065614A">
        <w:t xml:space="preserve">bagre-guri); </w:t>
      </w:r>
      <w:r w:rsidR="0065614A" w:rsidRPr="00897DAF">
        <w:rPr>
          <w:b/>
          <w:bCs/>
        </w:rPr>
        <w:t>Geobra</w:t>
      </w:r>
      <w:r w:rsidR="00B85D90">
        <w:t>,</w:t>
      </w:r>
      <w:r w:rsidR="0065614A" w:rsidRPr="0065614A">
        <w:t xml:space="preserve"> </w:t>
      </w:r>
      <w:proofErr w:type="spellStart"/>
      <w:r w:rsidR="0065614A" w:rsidRPr="00897DAF">
        <w:rPr>
          <w:i/>
          <w:iCs w:val="0"/>
        </w:rPr>
        <w:t>Geophagus</w:t>
      </w:r>
      <w:proofErr w:type="spellEnd"/>
      <w:r w:rsidR="0065614A" w:rsidRPr="00897DAF">
        <w:rPr>
          <w:i/>
          <w:iCs w:val="0"/>
        </w:rPr>
        <w:t xml:space="preserve"> brasiliensis</w:t>
      </w:r>
      <w:r w:rsidR="0065614A" w:rsidRPr="0065614A">
        <w:t xml:space="preserve"> </w:t>
      </w:r>
      <w:r w:rsidR="00B85D90">
        <w:t>(</w:t>
      </w:r>
      <w:r w:rsidR="0065614A" w:rsidRPr="0065614A">
        <w:t xml:space="preserve">acará); </w:t>
      </w:r>
      <w:proofErr w:type="spellStart"/>
      <w:r w:rsidR="0065614A" w:rsidRPr="00897DAF">
        <w:rPr>
          <w:b/>
          <w:bCs/>
        </w:rPr>
        <w:t>Lycgro</w:t>
      </w:r>
      <w:proofErr w:type="spellEnd"/>
      <w:r w:rsidR="00B85D90">
        <w:t>,</w:t>
      </w:r>
      <w:r w:rsidR="0065614A" w:rsidRPr="0065614A">
        <w:t xml:space="preserve"> </w:t>
      </w:r>
      <w:proofErr w:type="spellStart"/>
      <w:r w:rsidR="0065614A" w:rsidRPr="00897DAF">
        <w:rPr>
          <w:i/>
          <w:iCs w:val="0"/>
        </w:rPr>
        <w:t>Lycengraulis</w:t>
      </w:r>
      <w:proofErr w:type="spellEnd"/>
      <w:r w:rsidR="0065614A" w:rsidRPr="00897DAF">
        <w:rPr>
          <w:i/>
          <w:iCs w:val="0"/>
        </w:rPr>
        <w:t xml:space="preserve"> </w:t>
      </w:r>
      <w:proofErr w:type="spellStart"/>
      <w:r w:rsidR="0065614A" w:rsidRPr="00897DAF">
        <w:rPr>
          <w:i/>
          <w:iCs w:val="0"/>
        </w:rPr>
        <w:t>grosssidens</w:t>
      </w:r>
      <w:proofErr w:type="spellEnd"/>
      <w:r w:rsidR="0065614A" w:rsidRPr="0065614A">
        <w:t xml:space="preserve"> </w:t>
      </w:r>
      <w:r w:rsidR="00B85D90">
        <w:t>(</w:t>
      </w:r>
      <w:proofErr w:type="spellStart"/>
      <w:r w:rsidR="0065614A" w:rsidRPr="0065614A">
        <w:t>manjubão</w:t>
      </w:r>
      <w:proofErr w:type="spellEnd"/>
      <w:r w:rsidR="0065614A" w:rsidRPr="0065614A">
        <w:t xml:space="preserve">); </w:t>
      </w:r>
      <w:proofErr w:type="spellStart"/>
      <w:r w:rsidR="0065614A" w:rsidRPr="00897DAF">
        <w:rPr>
          <w:b/>
          <w:bCs/>
        </w:rPr>
        <w:t>Citsp</w:t>
      </w:r>
      <w:proofErr w:type="spellEnd"/>
      <w:r w:rsidR="0065614A" w:rsidRPr="0065614A">
        <w:t>.</w:t>
      </w:r>
      <w:r w:rsidR="00B85D90">
        <w:t>,</w:t>
      </w:r>
      <w:r w:rsidR="0065614A" w:rsidRPr="0065614A">
        <w:t xml:space="preserve"> </w:t>
      </w:r>
      <w:proofErr w:type="spellStart"/>
      <w:r w:rsidR="0065614A" w:rsidRPr="00897DAF">
        <w:rPr>
          <w:i/>
          <w:iCs w:val="0"/>
        </w:rPr>
        <w:t>Citharichthys</w:t>
      </w:r>
      <w:proofErr w:type="spellEnd"/>
      <w:r w:rsidR="0065614A" w:rsidRPr="0065614A">
        <w:t xml:space="preserve"> sp. </w:t>
      </w:r>
      <w:r w:rsidR="00B85D90">
        <w:t>(</w:t>
      </w:r>
      <w:r w:rsidR="0065614A" w:rsidRPr="0065614A">
        <w:t xml:space="preserve">linguado); </w:t>
      </w:r>
      <w:proofErr w:type="spellStart"/>
      <w:r w:rsidR="0065614A" w:rsidRPr="00897DAF">
        <w:rPr>
          <w:b/>
          <w:bCs/>
        </w:rPr>
        <w:t>Ctesp</w:t>
      </w:r>
      <w:proofErr w:type="spellEnd"/>
      <w:r w:rsidR="0065614A" w:rsidRPr="0065614A">
        <w:t>.</w:t>
      </w:r>
      <w:r w:rsidR="00B85D90">
        <w:t>,</w:t>
      </w:r>
      <w:r w:rsidR="0065614A" w:rsidRPr="0065614A">
        <w:t xml:space="preserve"> </w:t>
      </w:r>
      <w:proofErr w:type="spellStart"/>
      <w:r w:rsidR="0065614A" w:rsidRPr="00897DAF">
        <w:rPr>
          <w:i/>
          <w:iCs w:val="0"/>
        </w:rPr>
        <w:t>Ctenogobius</w:t>
      </w:r>
      <w:proofErr w:type="spellEnd"/>
      <w:r w:rsidR="0065614A" w:rsidRPr="0065614A">
        <w:t xml:space="preserve"> sp. </w:t>
      </w:r>
      <w:r w:rsidR="00B85D90">
        <w:t>(</w:t>
      </w:r>
      <w:r w:rsidR="0065614A" w:rsidRPr="0065614A">
        <w:t xml:space="preserve">amoré); </w:t>
      </w:r>
      <w:proofErr w:type="spellStart"/>
      <w:r w:rsidR="0065614A" w:rsidRPr="00897DAF">
        <w:rPr>
          <w:b/>
          <w:bCs/>
        </w:rPr>
        <w:t>Odomuc</w:t>
      </w:r>
      <w:proofErr w:type="spellEnd"/>
      <w:r w:rsidR="00B85D90">
        <w:t>,</w:t>
      </w:r>
      <w:r w:rsidR="0065614A" w:rsidRPr="0065614A">
        <w:t xml:space="preserve"> </w:t>
      </w:r>
      <w:proofErr w:type="spellStart"/>
      <w:r w:rsidR="0065614A" w:rsidRPr="00897DAF">
        <w:rPr>
          <w:i/>
          <w:iCs w:val="0"/>
        </w:rPr>
        <w:t>Odontognathus</w:t>
      </w:r>
      <w:proofErr w:type="spellEnd"/>
      <w:r w:rsidR="0065614A" w:rsidRPr="00897DAF">
        <w:rPr>
          <w:i/>
          <w:iCs w:val="0"/>
        </w:rPr>
        <w:t xml:space="preserve"> </w:t>
      </w:r>
      <w:proofErr w:type="spellStart"/>
      <w:r w:rsidR="0065614A" w:rsidRPr="00897DAF">
        <w:rPr>
          <w:i/>
          <w:iCs w:val="0"/>
        </w:rPr>
        <w:t>mucronatus</w:t>
      </w:r>
      <w:proofErr w:type="spellEnd"/>
      <w:r w:rsidR="0065614A" w:rsidRPr="0065614A">
        <w:t xml:space="preserve"> </w:t>
      </w:r>
      <w:r w:rsidR="00B85D90">
        <w:t>(</w:t>
      </w:r>
      <w:r w:rsidR="0065614A" w:rsidRPr="0065614A">
        <w:t xml:space="preserve">sardinha); </w:t>
      </w:r>
      <w:proofErr w:type="spellStart"/>
      <w:r w:rsidR="0065614A" w:rsidRPr="00897DAF">
        <w:rPr>
          <w:b/>
          <w:bCs/>
        </w:rPr>
        <w:t>Sphtes</w:t>
      </w:r>
      <w:proofErr w:type="spellEnd"/>
      <w:r w:rsidR="00B85D90">
        <w:t>,</w:t>
      </w:r>
      <w:r w:rsidR="0065614A" w:rsidRPr="0065614A">
        <w:t xml:space="preserve"> </w:t>
      </w:r>
      <w:proofErr w:type="spellStart"/>
      <w:r w:rsidR="0065614A" w:rsidRPr="00897DAF">
        <w:rPr>
          <w:i/>
          <w:iCs w:val="0"/>
        </w:rPr>
        <w:t>Sphoeroides</w:t>
      </w:r>
      <w:proofErr w:type="spellEnd"/>
      <w:r w:rsidR="0065614A" w:rsidRPr="00897DAF">
        <w:rPr>
          <w:i/>
          <w:iCs w:val="0"/>
        </w:rPr>
        <w:t xml:space="preserve"> </w:t>
      </w:r>
      <w:proofErr w:type="spellStart"/>
      <w:r w:rsidR="0065614A" w:rsidRPr="00897DAF">
        <w:rPr>
          <w:i/>
          <w:iCs w:val="0"/>
        </w:rPr>
        <w:t>testudineus</w:t>
      </w:r>
      <w:proofErr w:type="spellEnd"/>
      <w:r w:rsidR="0065614A" w:rsidRPr="0065614A">
        <w:t xml:space="preserve"> </w:t>
      </w:r>
      <w:r w:rsidR="00B85D90">
        <w:t>(</w:t>
      </w:r>
      <w:r w:rsidR="0065614A" w:rsidRPr="0065614A">
        <w:t xml:space="preserve">baiacu-pintado); </w:t>
      </w:r>
      <w:proofErr w:type="spellStart"/>
      <w:r w:rsidR="0065614A" w:rsidRPr="00897DAF">
        <w:rPr>
          <w:b/>
          <w:bCs/>
        </w:rPr>
        <w:t>Stebra</w:t>
      </w:r>
      <w:proofErr w:type="spellEnd"/>
      <w:r w:rsidR="00B85D90">
        <w:t>,</w:t>
      </w:r>
      <w:r w:rsidR="0065614A" w:rsidRPr="0065614A">
        <w:t xml:space="preserve"> </w:t>
      </w:r>
      <w:proofErr w:type="spellStart"/>
      <w:r w:rsidR="0065614A" w:rsidRPr="00897DAF">
        <w:rPr>
          <w:i/>
          <w:iCs w:val="0"/>
        </w:rPr>
        <w:t>Stellifer</w:t>
      </w:r>
      <w:proofErr w:type="spellEnd"/>
      <w:r w:rsidR="0065614A" w:rsidRPr="00897DAF">
        <w:rPr>
          <w:i/>
          <w:iCs w:val="0"/>
        </w:rPr>
        <w:t xml:space="preserve"> brasiliensis</w:t>
      </w:r>
      <w:r w:rsidR="0065614A" w:rsidRPr="0065614A">
        <w:t xml:space="preserve"> </w:t>
      </w:r>
      <w:r w:rsidR="00B85D90">
        <w:t>(</w:t>
      </w:r>
      <w:proofErr w:type="spellStart"/>
      <w:r w:rsidR="0065614A" w:rsidRPr="0065614A">
        <w:t>cangoá</w:t>
      </w:r>
      <w:proofErr w:type="spellEnd"/>
      <w:r w:rsidR="0065614A" w:rsidRPr="0065614A">
        <w:t xml:space="preserve">); </w:t>
      </w:r>
      <w:proofErr w:type="spellStart"/>
      <w:r w:rsidR="0065614A" w:rsidRPr="00897DAF">
        <w:rPr>
          <w:b/>
          <w:bCs/>
        </w:rPr>
        <w:t>Pelhar</w:t>
      </w:r>
      <w:proofErr w:type="spellEnd"/>
      <w:r w:rsidR="00B85D90">
        <w:t>,</w:t>
      </w:r>
      <w:r w:rsidR="0065614A" w:rsidRPr="0065614A">
        <w:t xml:space="preserve"> </w:t>
      </w:r>
      <w:proofErr w:type="spellStart"/>
      <w:r w:rsidR="0065614A" w:rsidRPr="00897DAF">
        <w:rPr>
          <w:i/>
          <w:iCs w:val="0"/>
        </w:rPr>
        <w:t>Pellona</w:t>
      </w:r>
      <w:proofErr w:type="spellEnd"/>
      <w:r w:rsidR="0065614A" w:rsidRPr="00897DAF">
        <w:rPr>
          <w:i/>
          <w:iCs w:val="0"/>
        </w:rPr>
        <w:t xml:space="preserve"> </w:t>
      </w:r>
      <w:proofErr w:type="spellStart"/>
      <w:r w:rsidR="0065614A" w:rsidRPr="00897DAF">
        <w:rPr>
          <w:i/>
          <w:iCs w:val="0"/>
        </w:rPr>
        <w:t>harroweri</w:t>
      </w:r>
      <w:proofErr w:type="spellEnd"/>
      <w:r w:rsidR="0065614A" w:rsidRPr="0065614A">
        <w:t xml:space="preserve"> </w:t>
      </w:r>
      <w:r w:rsidR="00B85D90">
        <w:t>(</w:t>
      </w:r>
      <w:r w:rsidR="0065614A" w:rsidRPr="0065614A">
        <w:t xml:space="preserve">sardinha-mole); </w:t>
      </w:r>
      <w:proofErr w:type="spellStart"/>
      <w:r w:rsidR="0065614A" w:rsidRPr="00897DAF">
        <w:rPr>
          <w:b/>
          <w:bCs/>
        </w:rPr>
        <w:t>Syamic</w:t>
      </w:r>
      <w:proofErr w:type="spellEnd"/>
      <w:r w:rsidR="00B85D90">
        <w:t>,</w:t>
      </w:r>
      <w:r w:rsidR="0065614A" w:rsidRPr="0065614A">
        <w:t xml:space="preserve"> </w:t>
      </w:r>
      <w:proofErr w:type="spellStart"/>
      <w:r w:rsidR="0065614A" w:rsidRPr="00897DAF">
        <w:rPr>
          <w:i/>
          <w:iCs w:val="0"/>
        </w:rPr>
        <w:t>Syacium</w:t>
      </w:r>
      <w:proofErr w:type="spellEnd"/>
      <w:r w:rsidR="0065614A" w:rsidRPr="00897DAF">
        <w:rPr>
          <w:i/>
          <w:iCs w:val="0"/>
        </w:rPr>
        <w:t xml:space="preserve"> </w:t>
      </w:r>
      <w:proofErr w:type="spellStart"/>
      <w:r w:rsidR="0065614A" w:rsidRPr="00897DAF">
        <w:rPr>
          <w:i/>
          <w:iCs w:val="0"/>
        </w:rPr>
        <w:t>micrurum</w:t>
      </w:r>
      <w:proofErr w:type="spellEnd"/>
      <w:r w:rsidR="0065614A" w:rsidRPr="0065614A">
        <w:t xml:space="preserve"> </w:t>
      </w:r>
      <w:r w:rsidR="00B85D90">
        <w:t>(</w:t>
      </w:r>
      <w:r w:rsidR="0065614A" w:rsidRPr="0065614A">
        <w:t>linguado-da-areia);</w:t>
      </w:r>
    </w:p>
    <w:p w14:paraId="581417A4" w14:textId="61C17EF7" w:rsidR="005423E2" w:rsidRDefault="005423E2" w:rsidP="00AF52BF">
      <w:r>
        <w:rPr>
          <w:noProof/>
        </w:rPr>
        <w:drawing>
          <wp:inline distT="0" distB="0" distL="0" distR="0" wp14:anchorId="5EC5AEF6" wp14:editId="20D5129E">
            <wp:extent cx="2869200" cy="1908000"/>
            <wp:effectExtent l="0" t="0" r="762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PI T1 dens.png"/>
                    <pic:cNvPicPr preferRelativeResize="0"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30C79C" wp14:editId="14E2512B">
            <wp:extent cx="2869200" cy="1908000"/>
            <wp:effectExtent l="0" t="0" r="7620" b="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PI T2 dens.png"/>
                    <pic:cNvPicPr preferRelativeResize="0"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44CA6" w14:textId="4950ABCC" w:rsidR="0015082E" w:rsidRDefault="0015082E" w:rsidP="00AF52BF"/>
    <w:p w14:paraId="36DB8E65" w14:textId="1FF29801" w:rsidR="005423E2" w:rsidRDefault="005423E2" w:rsidP="00AF52BF"/>
    <w:p w14:paraId="38BE13A3" w14:textId="0A2104A6" w:rsidR="005423E2" w:rsidRDefault="005423E2" w:rsidP="00AF52BF">
      <w:r>
        <w:rPr>
          <w:noProof/>
        </w:rPr>
        <w:drawing>
          <wp:inline distT="0" distB="0" distL="0" distR="0" wp14:anchorId="696B0CB1" wp14:editId="4E0FB617">
            <wp:extent cx="2869200" cy="1908000"/>
            <wp:effectExtent l="0" t="0" r="7620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PE T1 dens.png"/>
                    <pic:cNvPicPr preferRelativeResize="0"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FBC08FB" wp14:editId="3C7A37AA">
            <wp:extent cx="2869200" cy="1908000"/>
            <wp:effectExtent l="0" t="0" r="7620" b="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PE T2 dens.png"/>
                    <pic:cNvPicPr preferRelativeResize="0"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F3710" w14:textId="37B64D40" w:rsidR="005423E2" w:rsidRDefault="005423E2" w:rsidP="00AF52BF"/>
    <w:p w14:paraId="67BE5794" w14:textId="0C32C5F9" w:rsidR="005423E2" w:rsidRDefault="005423E2" w:rsidP="00AF52BF"/>
    <w:p w14:paraId="12E1A8F1" w14:textId="348BAE58" w:rsidR="005423E2" w:rsidRDefault="005423E2" w:rsidP="00AF52BF">
      <w:r>
        <w:br w:type="page"/>
      </w:r>
    </w:p>
    <w:p w14:paraId="7427800F" w14:textId="29DE78B4" w:rsidR="00F8258C" w:rsidRDefault="00F8258C" w:rsidP="00F8258C">
      <w:pPr>
        <w:pStyle w:val="Legenda"/>
      </w:pPr>
      <w:r>
        <w:lastRenderedPageBreak/>
        <w:t xml:space="preserve">Figura </w:t>
      </w:r>
      <w:fldSimple w:instr=" SEQ Figura \* ARABIC ">
        <w:r w:rsidR="007559F9">
          <w:rPr>
            <w:noProof/>
          </w:rPr>
          <w:t>5</w:t>
        </w:r>
      </w:fldSimple>
      <w:r>
        <w:t>. Rank de densidade relativa das espécies (ind./100m</w:t>
      </w:r>
      <w:r w:rsidRPr="00BD3247">
        <w:rPr>
          <w:vertAlign w:val="superscript"/>
        </w:rPr>
        <w:t>2</w:t>
      </w:r>
      <w:r>
        <w:t>) nas áreas internas e externas do estuário do rio Piraquê-Açu nos períodos de amostragem. T1 = Ano 1; T2 = Transição</w:t>
      </w:r>
      <w:r w:rsidR="00AE6D73">
        <w:t xml:space="preserve">; Espécies: </w:t>
      </w:r>
      <w:proofErr w:type="spellStart"/>
      <w:r w:rsidR="00AE6D73" w:rsidRPr="00AE6D73">
        <w:rPr>
          <w:b/>
          <w:bCs/>
        </w:rPr>
        <w:t>Achlin</w:t>
      </w:r>
      <w:proofErr w:type="spellEnd"/>
      <w:r w:rsidR="00AE6D73" w:rsidRPr="00AE6D73">
        <w:t xml:space="preserve">, </w:t>
      </w:r>
      <w:proofErr w:type="spellStart"/>
      <w:r w:rsidR="00AE6D73" w:rsidRPr="00AE6D73">
        <w:rPr>
          <w:i/>
          <w:iCs w:val="0"/>
        </w:rPr>
        <w:t>Achirus</w:t>
      </w:r>
      <w:proofErr w:type="spellEnd"/>
      <w:r w:rsidR="00AE6D73" w:rsidRPr="00AE6D73">
        <w:rPr>
          <w:i/>
          <w:iCs w:val="0"/>
        </w:rPr>
        <w:t xml:space="preserve"> </w:t>
      </w:r>
      <w:proofErr w:type="spellStart"/>
      <w:r w:rsidR="00AE6D73" w:rsidRPr="00AE6D73">
        <w:rPr>
          <w:i/>
          <w:iCs w:val="0"/>
        </w:rPr>
        <w:t>lineatus</w:t>
      </w:r>
      <w:proofErr w:type="spellEnd"/>
      <w:r w:rsidR="00AE6D73" w:rsidRPr="00AE6D73">
        <w:t xml:space="preserve"> (linguado); </w:t>
      </w:r>
      <w:proofErr w:type="spellStart"/>
      <w:r w:rsidR="00AE6D73" w:rsidRPr="00AE6D73">
        <w:rPr>
          <w:b/>
          <w:bCs/>
        </w:rPr>
        <w:t>Ancfil</w:t>
      </w:r>
      <w:proofErr w:type="spellEnd"/>
      <w:r w:rsidR="00AE6D73" w:rsidRPr="00AE6D73">
        <w:t xml:space="preserve">, </w:t>
      </w:r>
      <w:proofErr w:type="spellStart"/>
      <w:r w:rsidR="00AE6D73" w:rsidRPr="00AE6D73">
        <w:rPr>
          <w:i/>
          <w:iCs w:val="0"/>
        </w:rPr>
        <w:t>Anchoa</w:t>
      </w:r>
      <w:proofErr w:type="spellEnd"/>
      <w:r w:rsidR="00AE6D73" w:rsidRPr="00AE6D73">
        <w:rPr>
          <w:i/>
          <w:iCs w:val="0"/>
        </w:rPr>
        <w:t xml:space="preserve"> </w:t>
      </w:r>
      <w:proofErr w:type="spellStart"/>
      <w:r w:rsidR="00AE6D73" w:rsidRPr="00AE6D73">
        <w:rPr>
          <w:i/>
          <w:iCs w:val="0"/>
        </w:rPr>
        <w:t>filifera</w:t>
      </w:r>
      <w:proofErr w:type="spellEnd"/>
      <w:r w:rsidR="00AE6D73" w:rsidRPr="00AE6D73">
        <w:t xml:space="preserve"> (manjuba); </w:t>
      </w:r>
      <w:proofErr w:type="spellStart"/>
      <w:r w:rsidR="00AE6D73" w:rsidRPr="00AE6D73">
        <w:rPr>
          <w:b/>
          <w:bCs/>
        </w:rPr>
        <w:t>Ancjan</w:t>
      </w:r>
      <w:proofErr w:type="spellEnd"/>
      <w:r w:rsidR="00AE6D73" w:rsidRPr="00AE6D73">
        <w:t xml:space="preserve">, </w:t>
      </w:r>
      <w:proofErr w:type="spellStart"/>
      <w:r w:rsidR="00AE6D73" w:rsidRPr="00AE6D73">
        <w:rPr>
          <w:i/>
          <w:iCs w:val="0"/>
        </w:rPr>
        <w:t>Anchoa</w:t>
      </w:r>
      <w:proofErr w:type="spellEnd"/>
      <w:r w:rsidR="00AE6D73" w:rsidRPr="00AE6D73">
        <w:rPr>
          <w:i/>
          <w:iCs w:val="0"/>
        </w:rPr>
        <w:t xml:space="preserve"> </w:t>
      </w:r>
      <w:proofErr w:type="spellStart"/>
      <w:r w:rsidR="00AE6D73" w:rsidRPr="00AE6D73">
        <w:rPr>
          <w:i/>
          <w:iCs w:val="0"/>
        </w:rPr>
        <w:t>januaria</w:t>
      </w:r>
      <w:proofErr w:type="spellEnd"/>
      <w:r w:rsidR="00AE6D73" w:rsidRPr="00AE6D73">
        <w:t xml:space="preserve"> (manjuba); </w:t>
      </w:r>
      <w:proofErr w:type="spellStart"/>
      <w:r w:rsidR="00AE6D73" w:rsidRPr="00AE6D73">
        <w:rPr>
          <w:b/>
          <w:bCs/>
        </w:rPr>
        <w:t>Bairon</w:t>
      </w:r>
      <w:proofErr w:type="spellEnd"/>
      <w:r w:rsidR="00AE6D73" w:rsidRPr="00AE6D73">
        <w:t xml:space="preserve">, </w:t>
      </w:r>
      <w:proofErr w:type="spellStart"/>
      <w:r w:rsidR="00AE6D73" w:rsidRPr="00AE6D73">
        <w:rPr>
          <w:i/>
          <w:iCs w:val="0"/>
        </w:rPr>
        <w:t>Bairdiella</w:t>
      </w:r>
      <w:proofErr w:type="spellEnd"/>
      <w:r w:rsidR="00AE6D73" w:rsidRPr="00AE6D73">
        <w:rPr>
          <w:i/>
          <w:iCs w:val="0"/>
        </w:rPr>
        <w:t xml:space="preserve"> </w:t>
      </w:r>
      <w:proofErr w:type="spellStart"/>
      <w:r w:rsidR="00AE6D73" w:rsidRPr="00AE6D73">
        <w:rPr>
          <w:i/>
          <w:iCs w:val="0"/>
        </w:rPr>
        <w:t>ronchus</w:t>
      </w:r>
      <w:proofErr w:type="spellEnd"/>
      <w:r w:rsidR="00AE6D73" w:rsidRPr="00AE6D73">
        <w:t xml:space="preserve"> (roncador); </w:t>
      </w:r>
      <w:proofErr w:type="spellStart"/>
      <w:r w:rsidR="00AE6D73" w:rsidRPr="00AE6D73">
        <w:rPr>
          <w:b/>
          <w:bCs/>
        </w:rPr>
        <w:t>Chible</w:t>
      </w:r>
      <w:proofErr w:type="spellEnd"/>
      <w:r w:rsidR="00AE6D73" w:rsidRPr="00AE6D73">
        <w:t xml:space="preserve">, </w:t>
      </w:r>
      <w:proofErr w:type="spellStart"/>
      <w:r w:rsidR="00AE6D73" w:rsidRPr="00AE6D73">
        <w:rPr>
          <w:i/>
          <w:iCs w:val="0"/>
        </w:rPr>
        <w:t>Chirocentrodon</w:t>
      </w:r>
      <w:proofErr w:type="spellEnd"/>
      <w:r w:rsidR="00AE6D73" w:rsidRPr="00AE6D73">
        <w:rPr>
          <w:i/>
          <w:iCs w:val="0"/>
        </w:rPr>
        <w:t xml:space="preserve"> </w:t>
      </w:r>
      <w:proofErr w:type="spellStart"/>
      <w:r w:rsidR="00AE6D73" w:rsidRPr="00AE6D73">
        <w:rPr>
          <w:i/>
          <w:iCs w:val="0"/>
        </w:rPr>
        <w:t>bleekerianus</w:t>
      </w:r>
      <w:proofErr w:type="spellEnd"/>
      <w:r w:rsidR="00AE6D73" w:rsidRPr="00AE6D73">
        <w:t xml:space="preserve"> (sardinha-dentuça); </w:t>
      </w:r>
      <w:proofErr w:type="spellStart"/>
      <w:r w:rsidR="00AE6D73" w:rsidRPr="00AE6D73">
        <w:rPr>
          <w:b/>
          <w:bCs/>
        </w:rPr>
        <w:t>Ctegra</w:t>
      </w:r>
      <w:proofErr w:type="spellEnd"/>
      <w:r w:rsidR="00AE6D73" w:rsidRPr="00AE6D73">
        <w:t xml:space="preserve">, </w:t>
      </w:r>
      <w:proofErr w:type="spellStart"/>
      <w:r w:rsidR="00AE6D73" w:rsidRPr="00AE6D73">
        <w:rPr>
          <w:i/>
          <w:iCs w:val="0"/>
        </w:rPr>
        <w:t>Ctenosciaena</w:t>
      </w:r>
      <w:proofErr w:type="spellEnd"/>
      <w:r w:rsidR="00AE6D73" w:rsidRPr="00AE6D73">
        <w:rPr>
          <w:i/>
          <w:iCs w:val="0"/>
        </w:rPr>
        <w:t xml:space="preserve"> </w:t>
      </w:r>
      <w:proofErr w:type="spellStart"/>
      <w:r w:rsidR="00AE6D73" w:rsidRPr="00AE6D73">
        <w:rPr>
          <w:i/>
          <w:iCs w:val="0"/>
        </w:rPr>
        <w:t>gracilicirrhus</w:t>
      </w:r>
      <w:proofErr w:type="spellEnd"/>
      <w:r w:rsidR="00AE6D73" w:rsidRPr="00AE6D73">
        <w:t xml:space="preserve"> (</w:t>
      </w:r>
      <w:proofErr w:type="spellStart"/>
      <w:r w:rsidR="00AE6D73" w:rsidRPr="00AE6D73">
        <w:t>cangauá</w:t>
      </w:r>
      <w:proofErr w:type="spellEnd"/>
      <w:r w:rsidR="00AE6D73" w:rsidRPr="00AE6D73">
        <w:t xml:space="preserve">); </w:t>
      </w:r>
      <w:proofErr w:type="spellStart"/>
      <w:r w:rsidR="00AE6D73" w:rsidRPr="00AE6D73">
        <w:rPr>
          <w:b/>
          <w:bCs/>
        </w:rPr>
        <w:t>Diaaur</w:t>
      </w:r>
      <w:proofErr w:type="spellEnd"/>
      <w:r w:rsidR="00AE6D73" w:rsidRPr="00AE6D73">
        <w:t xml:space="preserve">, </w:t>
      </w:r>
      <w:proofErr w:type="spellStart"/>
      <w:r w:rsidR="00AE6D73" w:rsidRPr="00AE6D73">
        <w:rPr>
          <w:i/>
          <w:iCs w:val="0"/>
        </w:rPr>
        <w:t>Diapterus</w:t>
      </w:r>
      <w:proofErr w:type="spellEnd"/>
      <w:r w:rsidR="00AE6D73" w:rsidRPr="00AE6D73">
        <w:rPr>
          <w:i/>
          <w:iCs w:val="0"/>
        </w:rPr>
        <w:t xml:space="preserve"> </w:t>
      </w:r>
      <w:proofErr w:type="spellStart"/>
      <w:r w:rsidR="00AE6D73" w:rsidRPr="00AE6D73">
        <w:rPr>
          <w:i/>
          <w:iCs w:val="0"/>
        </w:rPr>
        <w:t>auratus</w:t>
      </w:r>
      <w:proofErr w:type="spellEnd"/>
      <w:r w:rsidR="00AE6D73" w:rsidRPr="00AE6D73">
        <w:t xml:space="preserve"> (</w:t>
      </w:r>
      <w:proofErr w:type="spellStart"/>
      <w:r w:rsidR="00AE6D73" w:rsidRPr="00AE6D73">
        <w:t>carapeba</w:t>
      </w:r>
      <w:proofErr w:type="spellEnd"/>
      <w:r w:rsidR="00AE6D73" w:rsidRPr="00AE6D73">
        <w:t xml:space="preserve">); </w:t>
      </w:r>
      <w:proofErr w:type="spellStart"/>
      <w:r w:rsidR="00AE6D73" w:rsidRPr="00AE6D73">
        <w:rPr>
          <w:b/>
          <w:bCs/>
        </w:rPr>
        <w:t>Eucarg</w:t>
      </w:r>
      <w:proofErr w:type="spellEnd"/>
      <w:r w:rsidR="00AE6D73" w:rsidRPr="00AE6D73">
        <w:t xml:space="preserve">, </w:t>
      </w:r>
      <w:proofErr w:type="spellStart"/>
      <w:r w:rsidR="00AE6D73" w:rsidRPr="00AE6D73">
        <w:rPr>
          <w:i/>
          <w:iCs w:val="0"/>
        </w:rPr>
        <w:t>Eucinostomus</w:t>
      </w:r>
      <w:proofErr w:type="spellEnd"/>
      <w:r w:rsidR="00AE6D73" w:rsidRPr="00AE6D73">
        <w:rPr>
          <w:i/>
          <w:iCs w:val="0"/>
        </w:rPr>
        <w:t xml:space="preserve"> </w:t>
      </w:r>
      <w:proofErr w:type="spellStart"/>
      <w:r w:rsidR="00AE6D73" w:rsidRPr="00AE6D73">
        <w:rPr>
          <w:i/>
          <w:iCs w:val="0"/>
        </w:rPr>
        <w:t>argenteus</w:t>
      </w:r>
      <w:proofErr w:type="spellEnd"/>
      <w:r w:rsidR="00AE6D73" w:rsidRPr="00AE6D73">
        <w:t xml:space="preserve"> (escrivão); </w:t>
      </w:r>
      <w:proofErr w:type="spellStart"/>
      <w:r w:rsidR="00AE6D73" w:rsidRPr="00AE6D73">
        <w:rPr>
          <w:b/>
          <w:bCs/>
        </w:rPr>
        <w:t>Isopar</w:t>
      </w:r>
      <w:proofErr w:type="spellEnd"/>
      <w:r w:rsidR="00AE6D73" w:rsidRPr="00AE6D73">
        <w:t xml:space="preserve">, </w:t>
      </w:r>
      <w:proofErr w:type="spellStart"/>
      <w:r w:rsidR="00AE6D73" w:rsidRPr="00AE6D73">
        <w:rPr>
          <w:i/>
          <w:iCs w:val="0"/>
        </w:rPr>
        <w:t>Isopisthus</w:t>
      </w:r>
      <w:proofErr w:type="spellEnd"/>
      <w:r w:rsidR="00AE6D73" w:rsidRPr="00AE6D73">
        <w:rPr>
          <w:i/>
          <w:iCs w:val="0"/>
        </w:rPr>
        <w:t xml:space="preserve"> </w:t>
      </w:r>
      <w:proofErr w:type="spellStart"/>
      <w:r w:rsidR="00AE6D73" w:rsidRPr="00AE6D73">
        <w:rPr>
          <w:i/>
          <w:iCs w:val="0"/>
        </w:rPr>
        <w:t>parvipinnis</w:t>
      </w:r>
      <w:proofErr w:type="spellEnd"/>
      <w:r w:rsidR="00AE6D73" w:rsidRPr="00AE6D73">
        <w:t xml:space="preserve"> (pescadinha); </w:t>
      </w:r>
      <w:proofErr w:type="spellStart"/>
      <w:r w:rsidR="00AE6D73" w:rsidRPr="00AE6D73">
        <w:rPr>
          <w:b/>
          <w:bCs/>
        </w:rPr>
        <w:t>Odomuc</w:t>
      </w:r>
      <w:proofErr w:type="spellEnd"/>
      <w:r w:rsidR="00AE6D73" w:rsidRPr="00AE6D73">
        <w:t xml:space="preserve">, </w:t>
      </w:r>
      <w:proofErr w:type="spellStart"/>
      <w:r w:rsidR="00AE6D73" w:rsidRPr="00AE6D73">
        <w:rPr>
          <w:i/>
          <w:iCs w:val="0"/>
        </w:rPr>
        <w:t>Odontognathus</w:t>
      </w:r>
      <w:proofErr w:type="spellEnd"/>
      <w:r w:rsidR="00AE6D73" w:rsidRPr="00AE6D73">
        <w:rPr>
          <w:i/>
          <w:iCs w:val="0"/>
        </w:rPr>
        <w:t xml:space="preserve"> </w:t>
      </w:r>
      <w:proofErr w:type="spellStart"/>
      <w:r w:rsidR="00AE6D73" w:rsidRPr="00AE6D73">
        <w:rPr>
          <w:i/>
          <w:iCs w:val="0"/>
        </w:rPr>
        <w:t>mucronatus</w:t>
      </w:r>
      <w:proofErr w:type="spellEnd"/>
      <w:r w:rsidR="00AE6D73" w:rsidRPr="00AE6D73">
        <w:t xml:space="preserve"> (sardinha); </w:t>
      </w:r>
      <w:proofErr w:type="spellStart"/>
      <w:r w:rsidR="00AE6D73" w:rsidRPr="00AE6D73">
        <w:rPr>
          <w:b/>
          <w:bCs/>
        </w:rPr>
        <w:t>Pelhar</w:t>
      </w:r>
      <w:proofErr w:type="spellEnd"/>
      <w:r w:rsidR="00AE6D73" w:rsidRPr="00AE6D73">
        <w:t xml:space="preserve">, </w:t>
      </w:r>
      <w:proofErr w:type="spellStart"/>
      <w:r w:rsidR="00AE6D73" w:rsidRPr="00AE6D73">
        <w:rPr>
          <w:i/>
          <w:iCs w:val="0"/>
        </w:rPr>
        <w:t>Pellona</w:t>
      </w:r>
      <w:proofErr w:type="spellEnd"/>
      <w:r w:rsidR="00AE6D73" w:rsidRPr="00AE6D73">
        <w:rPr>
          <w:i/>
          <w:iCs w:val="0"/>
        </w:rPr>
        <w:t xml:space="preserve"> </w:t>
      </w:r>
      <w:proofErr w:type="spellStart"/>
      <w:r w:rsidR="00AE6D73" w:rsidRPr="00AE6D73">
        <w:rPr>
          <w:i/>
          <w:iCs w:val="0"/>
        </w:rPr>
        <w:t>harroweri</w:t>
      </w:r>
      <w:proofErr w:type="spellEnd"/>
      <w:r w:rsidR="00AE6D73" w:rsidRPr="00AE6D73">
        <w:t xml:space="preserve"> (sardinha-mole); </w:t>
      </w:r>
      <w:proofErr w:type="spellStart"/>
      <w:r w:rsidR="00AE6D73" w:rsidRPr="00AE6D73">
        <w:rPr>
          <w:b/>
          <w:bCs/>
        </w:rPr>
        <w:t>Stebra</w:t>
      </w:r>
      <w:proofErr w:type="spellEnd"/>
      <w:r w:rsidR="00AE6D73" w:rsidRPr="00AE6D73">
        <w:t xml:space="preserve">, </w:t>
      </w:r>
      <w:proofErr w:type="spellStart"/>
      <w:r w:rsidR="00AE6D73" w:rsidRPr="00AE6D73">
        <w:rPr>
          <w:i/>
          <w:iCs w:val="0"/>
        </w:rPr>
        <w:t>Stellifer</w:t>
      </w:r>
      <w:proofErr w:type="spellEnd"/>
      <w:r w:rsidR="00AE6D73" w:rsidRPr="00AE6D73">
        <w:rPr>
          <w:i/>
          <w:iCs w:val="0"/>
        </w:rPr>
        <w:t xml:space="preserve"> brasiliensis</w:t>
      </w:r>
      <w:r w:rsidR="00AE6D73" w:rsidRPr="00AE6D73">
        <w:t xml:space="preserve"> (</w:t>
      </w:r>
      <w:proofErr w:type="spellStart"/>
      <w:r w:rsidR="00AE6D73" w:rsidRPr="00AE6D73">
        <w:t>cangoá</w:t>
      </w:r>
      <w:proofErr w:type="spellEnd"/>
      <w:r w:rsidR="00AE6D73" w:rsidRPr="00AE6D73">
        <w:t xml:space="preserve">); </w:t>
      </w:r>
      <w:proofErr w:type="spellStart"/>
      <w:r w:rsidR="00AE6D73" w:rsidRPr="00AE6D73">
        <w:rPr>
          <w:b/>
          <w:bCs/>
        </w:rPr>
        <w:t>Steras</w:t>
      </w:r>
      <w:proofErr w:type="spellEnd"/>
      <w:r w:rsidR="00AE6D73" w:rsidRPr="00AE6D73">
        <w:t xml:space="preserve">, </w:t>
      </w:r>
      <w:proofErr w:type="spellStart"/>
      <w:r w:rsidR="00AE6D73" w:rsidRPr="00AE6D73">
        <w:rPr>
          <w:i/>
          <w:iCs w:val="0"/>
        </w:rPr>
        <w:t>Steliffer</w:t>
      </w:r>
      <w:proofErr w:type="spellEnd"/>
      <w:r w:rsidR="00AE6D73" w:rsidRPr="00AE6D73">
        <w:rPr>
          <w:i/>
          <w:iCs w:val="0"/>
        </w:rPr>
        <w:t xml:space="preserve"> </w:t>
      </w:r>
      <w:proofErr w:type="spellStart"/>
      <w:r w:rsidR="00AE6D73" w:rsidRPr="00AE6D73">
        <w:rPr>
          <w:i/>
          <w:iCs w:val="0"/>
        </w:rPr>
        <w:t>rastrifer</w:t>
      </w:r>
      <w:proofErr w:type="spellEnd"/>
      <w:r w:rsidR="00AE6D73" w:rsidRPr="00AE6D73">
        <w:t xml:space="preserve"> (</w:t>
      </w:r>
      <w:proofErr w:type="spellStart"/>
      <w:r w:rsidR="00AE6D73" w:rsidRPr="00AE6D73">
        <w:t>cangoá</w:t>
      </w:r>
      <w:proofErr w:type="spellEnd"/>
      <w:r w:rsidR="00AE6D73" w:rsidRPr="00AE6D73">
        <w:t>)</w:t>
      </w:r>
    </w:p>
    <w:p w14:paraId="0F65A497" w14:textId="65C5A682" w:rsidR="00DB26E9" w:rsidRDefault="00DB26E9" w:rsidP="00AF52BF">
      <w:r>
        <w:rPr>
          <w:noProof/>
        </w:rPr>
        <w:drawing>
          <wp:inline distT="0" distB="0" distL="0" distR="0" wp14:anchorId="7234CE42" wp14:editId="15975542">
            <wp:extent cx="2869200" cy="1908000"/>
            <wp:effectExtent l="0" t="0" r="7620" b="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AI T1 dens.png"/>
                    <pic:cNvPicPr preferRelativeResize="0"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A91B978" wp14:editId="2FEE8CC5">
            <wp:extent cx="2869200" cy="1908000"/>
            <wp:effectExtent l="0" t="0" r="7620" b="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AI T2 dens.png"/>
                    <pic:cNvPicPr preferRelativeResize="0"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0C8D7" w14:textId="0F359947" w:rsidR="00DB26E9" w:rsidRDefault="00DB26E9" w:rsidP="00AF52BF"/>
    <w:p w14:paraId="164602FA" w14:textId="6D121D37" w:rsidR="00DB26E9" w:rsidRDefault="00DB26E9" w:rsidP="00AF52BF"/>
    <w:p w14:paraId="6AF7A71C" w14:textId="11DB1CA0" w:rsidR="00DB26E9" w:rsidRDefault="00DB26E9" w:rsidP="00AF52BF">
      <w:r>
        <w:rPr>
          <w:noProof/>
        </w:rPr>
        <w:drawing>
          <wp:inline distT="0" distB="0" distL="0" distR="0" wp14:anchorId="7A80ED3B" wp14:editId="5F923B1F">
            <wp:extent cx="2869200" cy="1908000"/>
            <wp:effectExtent l="0" t="0" r="7620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AE T1 dens.png"/>
                    <pic:cNvPicPr preferRelativeResize="0"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E5CE4A" wp14:editId="234E09B4">
            <wp:extent cx="2869200" cy="1908000"/>
            <wp:effectExtent l="0" t="0" r="7620" b="0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AE T2 dens.png"/>
                    <pic:cNvPicPr preferRelativeResize="0"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87A84" w14:textId="4B110A7F" w:rsidR="00DB26E9" w:rsidRDefault="00DB26E9" w:rsidP="00AF52BF"/>
    <w:p w14:paraId="67CC7D3B" w14:textId="77777777" w:rsidR="00DB26E9" w:rsidRDefault="00DB26E9" w:rsidP="00AF52BF"/>
    <w:p w14:paraId="7606A4AD" w14:textId="2C8C2E67" w:rsidR="00DB26E9" w:rsidRDefault="00DB26E9" w:rsidP="00AF52BF">
      <w:r>
        <w:br w:type="page"/>
      </w:r>
    </w:p>
    <w:p w14:paraId="6989F27A" w14:textId="21650DBF" w:rsidR="00F8258C" w:rsidRPr="00F8258C" w:rsidRDefault="00F8258C" w:rsidP="00F8258C">
      <w:pPr>
        <w:pStyle w:val="Legenda"/>
      </w:pPr>
      <w:r>
        <w:lastRenderedPageBreak/>
        <w:t xml:space="preserve">Figura </w:t>
      </w:r>
      <w:fldSimple w:instr=" SEQ Figura \* ARABIC ">
        <w:r w:rsidR="007559F9">
          <w:rPr>
            <w:noProof/>
          </w:rPr>
          <w:t>6</w:t>
        </w:r>
      </w:fldSimple>
      <w:r>
        <w:t xml:space="preserve">. </w:t>
      </w:r>
      <w:r w:rsidR="00C42BCA" w:rsidRPr="00C42BCA">
        <w:t>Mediana, quartis</w:t>
      </w:r>
      <w:r w:rsidR="008F123E">
        <w:t>,</w:t>
      </w:r>
      <w:r w:rsidR="00C42BCA" w:rsidRPr="00C42BCA">
        <w:t xml:space="preserve"> e valores de mínimos e máximos de </w:t>
      </w:r>
      <w:r w:rsidR="00C42BCA">
        <w:t>biomassa (g/100m</w:t>
      </w:r>
      <w:r w:rsidR="00C42BCA" w:rsidRPr="00C42BCA">
        <w:rPr>
          <w:vertAlign w:val="superscript"/>
        </w:rPr>
        <w:t>2</w:t>
      </w:r>
      <w:r w:rsidR="00C42BCA">
        <w:t>), densidade (ind./100m</w:t>
      </w:r>
      <w:r w:rsidR="00C42BCA" w:rsidRPr="008F123E">
        <w:rPr>
          <w:vertAlign w:val="superscript"/>
        </w:rPr>
        <w:t>2</w:t>
      </w:r>
      <w:r w:rsidR="00C42BCA">
        <w:t>) e riqueza (número de espécies/</w:t>
      </w:r>
      <w:r w:rsidR="00C42BCA" w:rsidRPr="00C42BCA">
        <w:t>100m</w:t>
      </w:r>
      <w:r w:rsidR="00C42BCA" w:rsidRPr="00C42BCA">
        <w:rPr>
          <w:vertAlign w:val="superscript"/>
        </w:rPr>
        <w:t>2</w:t>
      </w:r>
      <w:r w:rsidR="00C42BCA" w:rsidRPr="00C42BCA">
        <w:t xml:space="preserve">) </w:t>
      </w:r>
      <w:r w:rsidRPr="00F8258C">
        <w:t>entre as áreas internas e externas dos estuários nos dois períodos de amostragem. T1 = Ano 1; T2 = Transição</w:t>
      </w:r>
      <w:r w:rsidR="00C42BCA">
        <w:t xml:space="preserve">    </w:t>
      </w:r>
    </w:p>
    <w:p w14:paraId="300E89F3" w14:textId="5E316D24" w:rsidR="00F8258C" w:rsidRDefault="006B5012" w:rsidP="00F8258C">
      <w:pPr>
        <w:jc w:val="center"/>
      </w:pPr>
      <w:r>
        <w:rPr>
          <w:noProof/>
        </w:rPr>
        <w:drawing>
          <wp:inline distT="0" distB="0" distL="0" distR="0" wp14:anchorId="7991913F" wp14:editId="607E0B5B">
            <wp:extent cx="3769200" cy="7758000"/>
            <wp:effectExtent l="0" t="0" r="3175" b="0"/>
            <wp:docPr id="1" name="Imagem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ens biom riqueza.jpeg"/>
                    <pic:cNvPicPr preferRelativeResize="0"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9200" cy="77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258C">
        <w:br w:type="page"/>
      </w:r>
    </w:p>
    <w:p w14:paraId="2EFD7012" w14:textId="47C700EC" w:rsidR="00EF4D3D" w:rsidRDefault="00F8258C" w:rsidP="00D72BCD">
      <w:pPr>
        <w:pStyle w:val="Legenda"/>
      </w:pPr>
      <w:r>
        <w:lastRenderedPageBreak/>
        <w:t xml:space="preserve">Figura </w:t>
      </w:r>
      <w:fldSimple w:instr=" SEQ Figura \* ARABIC ">
        <w:r w:rsidR="00454BFC">
          <w:rPr>
            <w:noProof/>
          </w:rPr>
          <w:t>7</w:t>
        </w:r>
      </w:fldSimple>
      <w:r>
        <w:t xml:space="preserve">. Diagrama de escalonamento multidimensional não métrico da composição e da abundância da comunidade </w:t>
      </w:r>
      <w:proofErr w:type="spellStart"/>
      <w:r>
        <w:t>ictiofaunística</w:t>
      </w:r>
      <w:proofErr w:type="spellEnd"/>
      <w:r>
        <w:t xml:space="preserve"> dos estuários dos rios Caravelas (CA), São Mateus (SM), Ipiranga (IP), Doce (RD) e Piraquê-Açu (PA)</w:t>
      </w:r>
      <w:r w:rsidR="00E22597">
        <w:t>. Estresse composição: 0,181; estresse abundância: 0,155</w:t>
      </w:r>
    </w:p>
    <w:p w14:paraId="460D47C8" w14:textId="09913B05" w:rsidR="00D72BCD" w:rsidRPr="00D72BCD" w:rsidRDefault="00D72BCD" w:rsidP="00D72BCD">
      <w:pPr>
        <w:jc w:val="center"/>
      </w:pPr>
      <w:r>
        <w:t>COMPOSIÇÃO</w:t>
      </w:r>
    </w:p>
    <w:p w14:paraId="05CC8C53" w14:textId="0A851685" w:rsidR="00320D7A" w:rsidRDefault="00320D7A" w:rsidP="00EF4D3D">
      <w:pPr>
        <w:jc w:val="center"/>
      </w:pPr>
      <w:r>
        <w:rPr>
          <w:noProof/>
        </w:rPr>
        <w:drawing>
          <wp:inline distT="0" distB="0" distL="0" distR="0" wp14:anchorId="7521E5A7" wp14:editId="35814113">
            <wp:extent cx="5400000" cy="3592800"/>
            <wp:effectExtent l="0" t="0" r="0" b="8255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Composição nmds peixes correto.png"/>
                    <pic:cNvPicPr preferRelativeResize="0"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59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EFB3A" w14:textId="2EBDA1E4" w:rsidR="00320D7A" w:rsidRDefault="00B55C2A" w:rsidP="00EF4D3D">
      <w:pPr>
        <w:jc w:val="center"/>
      </w:pPr>
      <w:r>
        <w:t>ABUNDÂNCIA</w:t>
      </w:r>
    </w:p>
    <w:p w14:paraId="4D619EB6" w14:textId="766B4964" w:rsidR="00B55C2A" w:rsidRDefault="00320D7A" w:rsidP="00B55C2A">
      <w:pPr>
        <w:jc w:val="center"/>
      </w:pPr>
      <w:r>
        <w:rPr>
          <w:noProof/>
        </w:rPr>
        <w:drawing>
          <wp:inline distT="0" distB="0" distL="0" distR="0" wp14:anchorId="746E1F02" wp14:editId="709E7896">
            <wp:extent cx="5400000" cy="3592800"/>
            <wp:effectExtent l="0" t="0" r="0" b="8255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ABUND NMDS peixes correto.png"/>
                    <pic:cNvPicPr preferRelativeResize="0"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59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5C2A">
        <w:br w:type="page"/>
      </w:r>
    </w:p>
    <w:p w14:paraId="0FDB0B3C" w14:textId="1EDAB4D4" w:rsidR="00E57440" w:rsidRDefault="0075103C" w:rsidP="0075103C">
      <w:pPr>
        <w:pStyle w:val="Legenda"/>
      </w:pPr>
      <w:r>
        <w:lastRenderedPageBreak/>
        <w:t xml:space="preserve">Figura </w:t>
      </w:r>
      <w:fldSimple w:instr=" SEQ Figura \* ARABIC ">
        <w:r w:rsidR="00454BFC">
          <w:rPr>
            <w:noProof/>
          </w:rPr>
          <w:t>8</w:t>
        </w:r>
      </w:fldSimple>
      <w:r>
        <w:t xml:space="preserve">. </w:t>
      </w:r>
      <w:r w:rsidR="008F123E" w:rsidRPr="00C42BCA">
        <w:t>Mediana, quartis</w:t>
      </w:r>
      <w:r w:rsidR="008F123E">
        <w:t>,</w:t>
      </w:r>
      <w:r w:rsidR="008F123E" w:rsidRPr="00C42BCA">
        <w:t xml:space="preserve"> e valores de mínimos e máximos </w:t>
      </w:r>
      <w:r w:rsidR="008F123E">
        <w:t>de d</w:t>
      </w:r>
      <w:r>
        <w:t>ensidade (ind./100m</w:t>
      </w:r>
      <w:r w:rsidRPr="00E57440">
        <w:rPr>
          <w:vertAlign w:val="superscript"/>
        </w:rPr>
        <w:t>2</w:t>
      </w:r>
      <w:r>
        <w:t>) do bagre-guri (</w:t>
      </w:r>
      <w:proofErr w:type="spellStart"/>
      <w:r w:rsidRPr="00E57440">
        <w:rPr>
          <w:i/>
          <w:iCs w:val="0"/>
        </w:rPr>
        <w:t>Genidens</w:t>
      </w:r>
      <w:proofErr w:type="spellEnd"/>
      <w:r w:rsidRPr="00E57440">
        <w:rPr>
          <w:i/>
          <w:iCs w:val="0"/>
        </w:rPr>
        <w:t xml:space="preserve"> </w:t>
      </w:r>
      <w:proofErr w:type="spellStart"/>
      <w:r w:rsidRPr="00E57440">
        <w:rPr>
          <w:i/>
          <w:iCs w:val="0"/>
        </w:rPr>
        <w:t>genidens</w:t>
      </w:r>
      <w:proofErr w:type="spellEnd"/>
      <w:r>
        <w:t>) nas áreas internas e externas dos estuários nos períodos de amostragem. T1 = Ano 1; Transição = T2</w:t>
      </w:r>
    </w:p>
    <w:p w14:paraId="4A89F290" w14:textId="24B5671F" w:rsidR="00E57440" w:rsidRDefault="00690357" w:rsidP="00690357">
      <w:pPr>
        <w:jc w:val="center"/>
      </w:pPr>
      <w:r>
        <w:rPr>
          <w:noProof/>
        </w:rPr>
        <w:drawing>
          <wp:inline distT="0" distB="0" distL="0" distR="0" wp14:anchorId="44C161B2" wp14:editId="5F468081">
            <wp:extent cx="5400000" cy="3596400"/>
            <wp:effectExtent l="0" t="0" r="0" b="4445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dens Genidens genidens 2.jpg"/>
                    <pic:cNvPicPr preferRelativeResize="0"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59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41DD96" w14:textId="41337CCC" w:rsidR="00E22597" w:rsidRDefault="00E22597" w:rsidP="00690357">
      <w:pPr>
        <w:jc w:val="center"/>
      </w:pPr>
      <w:r>
        <w:br w:type="page"/>
      </w:r>
    </w:p>
    <w:p w14:paraId="00D8F96B" w14:textId="421FED29" w:rsidR="00E22597" w:rsidRDefault="0039512B" w:rsidP="0039512B">
      <w:pPr>
        <w:pStyle w:val="Legenda"/>
      </w:pPr>
      <w:r>
        <w:lastRenderedPageBreak/>
        <w:t xml:space="preserve">Figura </w:t>
      </w:r>
      <w:fldSimple w:instr=" SEQ Figura \* ARABIC ">
        <w:r w:rsidR="00454BFC">
          <w:rPr>
            <w:noProof/>
          </w:rPr>
          <w:t>9</w:t>
        </w:r>
      </w:fldSimple>
      <w:r>
        <w:t xml:space="preserve">. </w:t>
      </w:r>
      <w:r w:rsidR="008F123E" w:rsidRPr="00C42BCA">
        <w:t>Mediana, quartis</w:t>
      </w:r>
      <w:r w:rsidR="008F123E">
        <w:t>,</w:t>
      </w:r>
      <w:r w:rsidR="008F123E" w:rsidRPr="00C42BCA">
        <w:t xml:space="preserve"> e valores de mínimos e máximos </w:t>
      </w:r>
      <w:r w:rsidR="008F123E">
        <w:t>de b</w:t>
      </w:r>
      <w:r>
        <w:t>iomassa (g/100m</w:t>
      </w:r>
      <w:r w:rsidRPr="00E57440">
        <w:rPr>
          <w:vertAlign w:val="superscript"/>
        </w:rPr>
        <w:t>2</w:t>
      </w:r>
      <w:r>
        <w:t>) do bagre-guri (</w:t>
      </w:r>
      <w:proofErr w:type="spellStart"/>
      <w:r w:rsidRPr="00E57440">
        <w:rPr>
          <w:i/>
          <w:iCs w:val="0"/>
        </w:rPr>
        <w:t>Genidens</w:t>
      </w:r>
      <w:proofErr w:type="spellEnd"/>
      <w:r w:rsidRPr="00E57440">
        <w:rPr>
          <w:i/>
          <w:iCs w:val="0"/>
        </w:rPr>
        <w:t xml:space="preserve"> </w:t>
      </w:r>
      <w:proofErr w:type="spellStart"/>
      <w:r w:rsidRPr="00E57440">
        <w:rPr>
          <w:i/>
          <w:iCs w:val="0"/>
        </w:rPr>
        <w:t>genidens</w:t>
      </w:r>
      <w:proofErr w:type="spellEnd"/>
      <w:r>
        <w:t>) nas áreas internas e externas dos estuários nos períodos de amostragem. T1 = Ano 1; Transição = T2</w:t>
      </w:r>
    </w:p>
    <w:p w14:paraId="597D96AF" w14:textId="2440ED89" w:rsidR="00E22597" w:rsidRDefault="0039512B" w:rsidP="00690357">
      <w:pPr>
        <w:jc w:val="center"/>
      </w:pPr>
      <w:r>
        <w:rPr>
          <w:noProof/>
        </w:rPr>
        <w:drawing>
          <wp:inline distT="0" distB="0" distL="0" distR="0" wp14:anchorId="69E556A4" wp14:editId="5D255484">
            <wp:extent cx="5400000" cy="358560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om Genidens genidens 2.jpg"/>
                    <pic:cNvPicPr preferRelativeResize="0"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58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8E3D1" w14:textId="77777777" w:rsidR="00E22597" w:rsidRDefault="00E22597" w:rsidP="00690357">
      <w:pPr>
        <w:jc w:val="center"/>
      </w:pPr>
    </w:p>
    <w:p w14:paraId="311986A8" w14:textId="77777777" w:rsidR="00E57440" w:rsidRDefault="00E57440" w:rsidP="00AF52BF"/>
    <w:p w14:paraId="62FB9372" w14:textId="77777777" w:rsidR="00F616BC" w:rsidRDefault="00F616BC" w:rsidP="00AF52BF">
      <w:pPr>
        <w:sectPr w:rsidR="00F616BC" w:rsidSect="00546978">
          <w:headerReference w:type="default" r:id="rId35"/>
          <w:footerReference w:type="default" r:id="rId36"/>
          <w:pgSz w:w="11906" w:h="16838"/>
          <w:pgMar w:top="1701" w:right="1134" w:bottom="1134" w:left="1701" w:header="680" w:footer="567" w:gutter="0"/>
          <w:cols w:space="708"/>
          <w:docGrid w:linePitch="360"/>
        </w:sectPr>
      </w:pPr>
    </w:p>
    <w:p w14:paraId="3604D858" w14:textId="219E5E5E" w:rsidR="002422C0" w:rsidRPr="002422C0" w:rsidRDefault="004F1E48" w:rsidP="002422C0">
      <w:pPr>
        <w:pStyle w:val="Legenda"/>
        <w:rPr>
          <w:rFonts w:cs="Arial"/>
          <w:szCs w:val="20"/>
        </w:rPr>
      </w:pPr>
      <w:r w:rsidRPr="00A0172C">
        <w:rPr>
          <w:rFonts w:cs="Arial"/>
        </w:rPr>
        <w:lastRenderedPageBreak/>
        <w:t xml:space="preserve">Figura </w:t>
      </w:r>
      <w:r w:rsidRPr="00A0172C">
        <w:rPr>
          <w:rFonts w:cs="Arial"/>
        </w:rPr>
        <w:fldChar w:fldCharType="begin"/>
      </w:r>
      <w:r w:rsidRPr="00A0172C">
        <w:rPr>
          <w:rFonts w:cs="Arial"/>
        </w:rPr>
        <w:instrText xml:space="preserve"> SEQ Figura \* ARABIC </w:instrText>
      </w:r>
      <w:r w:rsidRPr="00A0172C">
        <w:rPr>
          <w:rFonts w:cs="Arial"/>
        </w:rPr>
        <w:fldChar w:fldCharType="separate"/>
      </w:r>
      <w:r w:rsidR="00454BFC">
        <w:rPr>
          <w:rFonts w:cs="Arial"/>
          <w:noProof/>
        </w:rPr>
        <w:t>10</w:t>
      </w:r>
      <w:r w:rsidRPr="00A0172C">
        <w:rPr>
          <w:rFonts w:cs="Arial"/>
        </w:rPr>
        <w:fldChar w:fldCharType="end"/>
      </w:r>
      <w:r w:rsidRPr="00A0172C">
        <w:rPr>
          <w:rFonts w:cs="Arial"/>
          <w:szCs w:val="20"/>
        </w:rPr>
        <w:t>. Mediana, quartis e valores de mínimos e máximos de biomassa por 100m</w:t>
      </w:r>
      <w:r w:rsidRPr="00A0172C">
        <w:rPr>
          <w:rFonts w:cs="Arial"/>
          <w:szCs w:val="20"/>
          <w:vertAlign w:val="superscript"/>
        </w:rPr>
        <w:t>2</w:t>
      </w:r>
      <w:r w:rsidRPr="00A0172C">
        <w:rPr>
          <w:rFonts w:cs="Arial"/>
          <w:szCs w:val="20"/>
        </w:rPr>
        <w:t xml:space="preserve"> das guildas tróficas mais representativas. Pontos denotam valores atípicos (</w:t>
      </w:r>
      <w:r w:rsidRPr="00A0172C">
        <w:rPr>
          <w:rFonts w:cs="Arial"/>
          <w:i/>
          <w:szCs w:val="20"/>
        </w:rPr>
        <w:t>outliers</w:t>
      </w:r>
      <w:r w:rsidRPr="00A0172C">
        <w:rPr>
          <w:rFonts w:cs="Arial"/>
          <w:szCs w:val="20"/>
        </w:rPr>
        <w:t>)</w:t>
      </w:r>
    </w:p>
    <w:p w14:paraId="23AC6017" w14:textId="4953B8B4" w:rsidR="004F1E48" w:rsidRDefault="004F1E48" w:rsidP="002422C0">
      <w:r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10F33498" wp14:editId="08AC82DF">
            <wp:extent cx="5400000" cy="3754800"/>
            <wp:effectExtent l="0" t="0" r="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SE guildas v2.jpg"/>
                    <pic:cNvPicPr preferRelativeResize="0"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75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1B5CC" w14:textId="7C282BEF" w:rsidR="002422C0" w:rsidRDefault="002422C0" w:rsidP="004F1E48">
      <w:pPr>
        <w:jc w:val="center"/>
      </w:pPr>
    </w:p>
    <w:p w14:paraId="2C2A63D1" w14:textId="5FEA4BCC" w:rsidR="0070467D" w:rsidRDefault="0070467D" w:rsidP="004F1E48">
      <w:pPr>
        <w:jc w:val="center"/>
      </w:pPr>
      <w:r>
        <w:br w:type="page"/>
      </w:r>
    </w:p>
    <w:p w14:paraId="2C9116E5" w14:textId="447A3783" w:rsidR="0070467D" w:rsidRDefault="0070467D" w:rsidP="0070467D">
      <w:pPr>
        <w:pStyle w:val="Legenda"/>
      </w:pPr>
      <w:bookmarkStart w:id="8" w:name="_Toc42441799"/>
      <w:r>
        <w:lastRenderedPageBreak/>
        <w:t xml:space="preserve">Figura </w:t>
      </w:r>
      <w:fldSimple w:instr=" SEQ Figura \* ARABIC ">
        <w:r w:rsidR="00454BFC">
          <w:rPr>
            <w:noProof/>
          </w:rPr>
          <w:t>11</w:t>
        </w:r>
      </w:fldSimple>
      <w:r>
        <w:t xml:space="preserve">. </w:t>
      </w:r>
      <w:r w:rsidRPr="008F52F2">
        <w:t xml:space="preserve">Mapa referente aos pontos de amostragem dos dados coletados na metodologia do censo visual e </w:t>
      </w:r>
      <w:proofErr w:type="spellStart"/>
      <w:r w:rsidRPr="008F52F2">
        <w:t>fotoquadrado</w:t>
      </w:r>
      <w:proofErr w:type="spellEnd"/>
      <w:r w:rsidRPr="008F52F2">
        <w:t xml:space="preserve"> das três campanhas nos períodos de 2019 e 2020. São seis zonas de controle e uma zona de impactoC1 = Recife dos Esquecidos, C2 = </w:t>
      </w:r>
      <w:proofErr w:type="spellStart"/>
      <w:r w:rsidRPr="008F52F2">
        <w:t>Cassurubá</w:t>
      </w:r>
      <w:proofErr w:type="spellEnd"/>
      <w:r w:rsidRPr="008F52F2">
        <w:t>, C3 = Paredes, C4 = PARNA Abrolhos, C5 = Vitória, C6 = Guarapari e I = APA Costa das Algas</w:t>
      </w:r>
      <w:bookmarkEnd w:id="8"/>
    </w:p>
    <w:p w14:paraId="3A6AC194" w14:textId="67A83410" w:rsidR="0070467D" w:rsidRDefault="0070467D" w:rsidP="004F1E48">
      <w:pPr>
        <w:jc w:val="center"/>
      </w:pPr>
      <w:r>
        <w:rPr>
          <w:rFonts w:cs="Arial"/>
          <w:noProof/>
          <w:color w:val="000000"/>
          <w:szCs w:val="20"/>
          <w:bdr w:val="none" w:sz="0" w:space="0" w:color="auto" w:frame="1"/>
        </w:rPr>
        <w:drawing>
          <wp:inline distT="0" distB="0" distL="0" distR="0" wp14:anchorId="3AE23C27" wp14:editId="142A850E">
            <wp:extent cx="5476875" cy="4064000"/>
            <wp:effectExtent l="0" t="0" r="9525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415" cy="4064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1246D" w14:textId="6B0384F5" w:rsidR="0070467D" w:rsidRDefault="0070467D" w:rsidP="004F1E48">
      <w:pPr>
        <w:jc w:val="center"/>
      </w:pPr>
      <w:r>
        <w:br w:type="page"/>
      </w:r>
    </w:p>
    <w:p w14:paraId="0110A06C" w14:textId="296E244E" w:rsidR="0070467D" w:rsidRDefault="0070467D" w:rsidP="0070467D">
      <w:pPr>
        <w:pStyle w:val="Legenda"/>
      </w:pPr>
      <w:r>
        <w:lastRenderedPageBreak/>
        <w:t xml:space="preserve">Figura </w:t>
      </w:r>
      <w:fldSimple w:instr=" SEQ Figura \* ARABIC ">
        <w:r w:rsidR="00454BFC">
          <w:rPr>
            <w:noProof/>
          </w:rPr>
          <w:t>12</w:t>
        </w:r>
      </w:fldSimple>
      <w:r>
        <w:t xml:space="preserve">. </w:t>
      </w:r>
      <w:r w:rsidRPr="008F52F2">
        <w:rPr>
          <w:color w:val="000000"/>
          <w:szCs w:val="16"/>
        </w:rPr>
        <w:t xml:space="preserve">Ilustração do </w:t>
      </w:r>
      <w:proofErr w:type="spellStart"/>
      <w:r w:rsidRPr="008F52F2">
        <w:rPr>
          <w:color w:val="000000"/>
          <w:szCs w:val="16"/>
        </w:rPr>
        <w:t>fotoquadrado</w:t>
      </w:r>
      <w:proofErr w:type="spellEnd"/>
      <w:r w:rsidRPr="008F52F2">
        <w:rPr>
          <w:color w:val="000000"/>
          <w:szCs w:val="16"/>
        </w:rPr>
        <w:t xml:space="preserve"> empregado no estudo. A) Modelo do foto-quadrado utilizado, com 15 pequenas fotos identificadas </w:t>
      </w:r>
      <w:proofErr w:type="spellStart"/>
      <w:r w:rsidRPr="008F52F2">
        <w:rPr>
          <w:color w:val="000000"/>
          <w:szCs w:val="16"/>
        </w:rPr>
        <w:t>alfa-numéricamente</w:t>
      </w:r>
      <w:proofErr w:type="spellEnd"/>
      <w:r w:rsidRPr="008F52F2">
        <w:rPr>
          <w:color w:val="000000"/>
          <w:szCs w:val="16"/>
        </w:rPr>
        <w:t xml:space="preserve"> e a sequência de fotos a serem tiradas (setas vermelhas em </w:t>
      </w:r>
      <w:proofErr w:type="spellStart"/>
      <w:r w:rsidRPr="008F52F2">
        <w:rPr>
          <w:color w:val="000000"/>
          <w:szCs w:val="16"/>
        </w:rPr>
        <w:t>zig-zag</w:t>
      </w:r>
      <w:proofErr w:type="spellEnd"/>
      <w:r w:rsidRPr="008F52F2">
        <w:rPr>
          <w:color w:val="000000"/>
          <w:szCs w:val="16"/>
        </w:rPr>
        <w:t>), B) Esquema de posicionamento dos foto-quadrados dentro do cilindro dos censos visuais em ponto fixo</w:t>
      </w:r>
    </w:p>
    <w:p w14:paraId="44DF6339" w14:textId="28BF2EC4" w:rsidR="0070467D" w:rsidRDefault="0070467D" w:rsidP="004F1E48">
      <w:pPr>
        <w:jc w:val="center"/>
      </w:pPr>
      <w:r>
        <w:rPr>
          <w:noProof/>
        </w:rPr>
        <w:drawing>
          <wp:inline distT="0" distB="0" distL="0" distR="0" wp14:anchorId="4971E7C6" wp14:editId="606792C5">
            <wp:extent cx="3093085" cy="1924050"/>
            <wp:effectExtent l="0" t="0" r="0" b="0"/>
            <wp:docPr id="53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6" t="6923" b="10793"/>
                    <a:stretch>
                      <a:fillRect/>
                    </a:stretch>
                  </pic:blipFill>
                  <pic:spPr>
                    <a:xfrm>
                      <a:off x="0" y="0"/>
                      <a:ext cx="3093085" cy="1924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93F4131" w14:textId="70F84A0A" w:rsidR="0070467D" w:rsidRDefault="0070467D" w:rsidP="004F1E48">
      <w:pPr>
        <w:jc w:val="center"/>
      </w:pPr>
      <w:r>
        <w:br w:type="page"/>
      </w:r>
    </w:p>
    <w:p w14:paraId="003D4B96" w14:textId="6134FA83" w:rsidR="0070467D" w:rsidRDefault="0070467D" w:rsidP="00E4011C">
      <w:pPr>
        <w:pStyle w:val="Legenda"/>
      </w:pPr>
      <w:r>
        <w:lastRenderedPageBreak/>
        <w:t xml:space="preserve">Figura </w:t>
      </w:r>
      <w:fldSimple w:instr=" SEQ Figura \* ARABIC ">
        <w:r w:rsidR="00454BFC">
          <w:rPr>
            <w:noProof/>
          </w:rPr>
          <w:t>13</w:t>
        </w:r>
      </w:fldSimple>
      <w:r w:rsidRPr="008F52F2">
        <w:rPr>
          <w:color w:val="000000"/>
          <w:szCs w:val="16"/>
        </w:rPr>
        <w:t xml:space="preserve">. Cobertura da comunidade </w:t>
      </w:r>
      <w:proofErr w:type="spellStart"/>
      <w:r w:rsidRPr="008F52F2">
        <w:rPr>
          <w:color w:val="000000"/>
          <w:szCs w:val="16"/>
        </w:rPr>
        <w:t>bentõnica</w:t>
      </w:r>
      <w:proofErr w:type="spellEnd"/>
      <w:r w:rsidRPr="008F52F2">
        <w:rPr>
          <w:color w:val="000000"/>
          <w:szCs w:val="16"/>
        </w:rPr>
        <w:t xml:space="preserve"> observadas nas zonas de </w:t>
      </w:r>
      <w:r w:rsidRPr="008F52F2">
        <w:rPr>
          <w:szCs w:val="16"/>
        </w:rPr>
        <w:t>controle</w:t>
      </w:r>
      <w:r w:rsidRPr="008F52F2">
        <w:rPr>
          <w:color w:val="000000"/>
          <w:szCs w:val="16"/>
        </w:rPr>
        <w:t xml:space="preserve"> e impacto (C1 = Recife dos Esquecidos, C2 = </w:t>
      </w:r>
      <w:proofErr w:type="spellStart"/>
      <w:r w:rsidRPr="008F52F2">
        <w:rPr>
          <w:color w:val="000000"/>
          <w:szCs w:val="16"/>
        </w:rPr>
        <w:t>Cassurubá</w:t>
      </w:r>
      <w:proofErr w:type="spellEnd"/>
      <w:r w:rsidRPr="008F52F2">
        <w:rPr>
          <w:color w:val="000000"/>
          <w:szCs w:val="16"/>
        </w:rPr>
        <w:t>, C3 = Paredes, C4 = PARNA Abrolhos, C6 = Guarapari e I = APA Costa das Algas) durante as campanhas de monitoramento 2019 e 2020.</w:t>
      </w:r>
    </w:p>
    <w:p w14:paraId="36093402" w14:textId="791DA019" w:rsidR="0070467D" w:rsidRDefault="00E4011C" w:rsidP="004F1E48">
      <w:pPr>
        <w:jc w:val="center"/>
      </w:pPr>
      <w:r>
        <w:rPr>
          <w:noProof/>
          <w:color w:val="000000"/>
        </w:rPr>
        <w:drawing>
          <wp:inline distT="0" distB="0" distL="0" distR="0" wp14:anchorId="0093D39A" wp14:editId="4CF94035">
            <wp:extent cx="5760085" cy="3456305"/>
            <wp:effectExtent l="0" t="0" r="0" b="0"/>
            <wp:docPr id="55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4563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702F028" w14:textId="17418847" w:rsidR="00E4011C" w:rsidRDefault="00E4011C" w:rsidP="004F1E48">
      <w:pPr>
        <w:jc w:val="center"/>
      </w:pPr>
      <w:r>
        <w:br w:type="page"/>
      </w:r>
    </w:p>
    <w:p w14:paraId="4815C4F7" w14:textId="3C263187" w:rsidR="0070467D" w:rsidRDefault="00E4011C" w:rsidP="00E4011C">
      <w:pPr>
        <w:pStyle w:val="Legenda"/>
      </w:pPr>
      <w:r>
        <w:lastRenderedPageBreak/>
        <w:t xml:space="preserve">Figura </w:t>
      </w:r>
      <w:fldSimple w:instr=" SEQ Figura \* ARABIC ">
        <w:r w:rsidR="00454BFC">
          <w:rPr>
            <w:noProof/>
          </w:rPr>
          <w:t>14</w:t>
        </w:r>
      </w:fldSimple>
      <w:r>
        <w:t xml:space="preserve">. </w:t>
      </w:r>
      <w:r w:rsidRPr="008F52F2">
        <w:rPr>
          <w:color w:val="000000"/>
          <w:szCs w:val="16"/>
        </w:rPr>
        <w:t>Descrição das zonas de co</w:t>
      </w:r>
      <w:r w:rsidRPr="008F52F2">
        <w:rPr>
          <w:szCs w:val="16"/>
        </w:rPr>
        <w:t>ntrole</w:t>
      </w:r>
      <w:r w:rsidRPr="008F52F2">
        <w:rPr>
          <w:color w:val="000000"/>
          <w:szCs w:val="16"/>
        </w:rPr>
        <w:t xml:space="preserve"> e impacto. C1 = Recife dos Esquecidos, C2 = </w:t>
      </w:r>
      <w:proofErr w:type="spellStart"/>
      <w:r w:rsidRPr="008F52F2">
        <w:rPr>
          <w:color w:val="000000"/>
          <w:szCs w:val="16"/>
        </w:rPr>
        <w:t>Cassurubá</w:t>
      </w:r>
      <w:proofErr w:type="spellEnd"/>
      <w:r w:rsidRPr="008F52F2">
        <w:rPr>
          <w:color w:val="000000"/>
          <w:szCs w:val="16"/>
        </w:rPr>
        <w:t xml:space="preserve">, C3 = Paredes, C4 = PARNA Abrolhos, C5 = Vitória, C6 = Guarapari e I = APA Costa das Algas) quanto a rugosidade, inclinação (°), profundidade (m) e temperatura (C°) coletadas durante as 3 campanhas de monitoramento (2019-2020) nos períodos secos e chuvosos. Cada ponto significa uma réplica, linhas horizontais a </w:t>
      </w:r>
      <w:proofErr w:type="spellStart"/>
      <w:r w:rsidRPr="008F52F2">
        <w:rPr>
          <w:color w:val="000000"/>
          <w:szCs w:val="16"/>
        </w:rPr>
        <w:t>media</w:t>
      </w:r>
      <w:proofErr w:type="spellEnd"/>
      <w:r w:rsidRPr="008F52F2">
        <w:rPr>
          <w:color w:val="000000"/>
          <w:szCs w:val="16"/>
        </w:rPr>
        <w:t xml:space="preserve"> e as </w:t>
      </w:r>
      <w:proofErr w:type="spellStart"/>
      <w:r w:rsidRPr="008F52F2">
        <w:rPr>
          <w:color w:val="000000"/>
          <w:szCs w:val="16"/>
        </w:rPr>
        <w:t>whiskers</w:t>
      </w:r>
      <w:proofErr w:type="spellEnd"/>
      <w:r w:rsidRPr="008F52F2">
        <w:rPr>
          <w:color w:val="000000"/>
          <w:szCs w:val="16"/>
        </w:rPr>
        <w:t xml:space="preserve"> erro padrão. Os dados de </w:t>
      </w:r>
      <w:r w:rsidRPr="008F52F2">
        <w:rPr>
          <w:szCs w:val="16"/>
        </w:rPr>
        <w:t>t</w:t>
      </w:r>
      <w:r w:rsidRPr="008F52F2">
        <w:rPr>
          <w:color w:val="000000"/>
          <w:szCs w:val="16"/>
        </w:rPr>
        <w:t xml:space="preserve">emperatura </w:t>
      </w:r>
      <w:r w:rsidRPr="008F52F2">
        <w:rPr>
          <w:szCs w:val="16"/>
        </w:rPr>
        <w:t>são</w:t>
      </w:r>
      <w:r w:rsidRPr="008F52F2">
        <w:rPr>
          <w:color w:val="000000"/>
          <w:szCs w:val="16"/>
        </w:rPr>
        <w:t xml:space="preserve"> mostrados separado por época chuvoso e seca.</w:t>
      </w:r>
    </w:p>
    <w:p w14:paraId="609BD696" w14:textId="42E4B2DE" w:rsidR="00E4011C" w:rsidRDefault="00E4011C" w:rsidP="004F1E48">
      <w:pPr>
        <w:jc w:val="center"/>
      </w:pPr>
      <w:r>
        <w:rPr>
          <w:noProof/>
        </w:rPr>
        <w:drawing>
          <wp:inline distT="0" distB="0" distL="0" distR="0" wp14:anchorId="5AAED78C" wp14:editId="008FFB17">
            <wp:extent cx="4935072" cy="3948166"/>
            <wp:effectExtent l="0" t="0" r="0" b="0"/>
            <wp:docPr id="54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35072" cy="39481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6EE167B" w14:textId="1E50BB71" w:rsidR="00E4011C" w:rsidRDefault="00E4011C" w:rsidP="004F1E48">
      <w:pPr>
        <w:jc w:val="center"/>
      </w:pPr>
      <w:r>
        <w:br w:type="page"/>
      </w:r>
    </w:p>
    <w:p w14:paraId="3145D315" w14:textId="5F6FB1BB" w:rsidR="00E4011C" w:rsidRDefault="00E4011C" w:rsidP="00E4011C">
      <w:pPr>
        <w:pStyle w:val="Legenda"/>
        <w:rPr>
          <w:color w:val="000000"/>
          <w:szCs w:val="16"/>
        </w:rPr>
      </w:pPr>
      <w:bookmarkStart w:id="9" w:name="_Hlk42456231"/>
      <w:r>
        <w:lastRenderedPageBreak/>
        <w:t xml:space="preserve">Figura </w:t>
      </w:r>
      <w:fldSimple w:instr=" SEQ Figura \* ARABIC ">
        <w:r w:rsidR="00454BFC">
          <w:rPr>
            <w:noProof/>
          </w:rPr>
          <w:t>15</w:t>
        </w:r>
      </w:fldSimple>
      <w:r>
        <w:rPr>
          <w:color w:val="000000"/>
          <w:szCs w:val="16"/>
        </w:rPr>
        <w:t>.</w:t>
      </w:r>
      <w:r w:rsidRPr="008F52F2">
        <w:rPr>
          <w:color w:val="000000"/>
          <w:szCs w:val="16"/>
        </w:rPr>
        <w:t xml:space="preserve"> Abundância, biomassa, riqueza e diversidade por metro quadrado dos peixes recifais observados nas zonas de co</w:t>
      </w:r>
      <w:r w:rsidRPr="008F52F2">
        <w:rPr>
          <w:szCs w:val="16"/>
        </w:rPr>
        <w:t>ntrole</w:t>
      </w:r>
      <w:r w:rsidRPr="008F52F2">
        <w:rPr>
          <w:color w:val="000000"/>
          <w:szCs w:val="16"/>
        </w:rPr>
        <w:t xml:space="preserve"> e impacto. </w:t>
      </w:r>
      <w:proofErr w:type="spellStart"/>
      <w:r w:rsidRPr="008F52F2">
        <w:rPr>
          <w:color w:val="000000"/>
          <w:szCs w:val="16"/>
        </w:rPr>
        <w:t>Abbreviações</w:t>
      </w:r>
      <w:proofErr w:type="spellEnd"/>
      <w:r w:rsidRPr="008F52F2">
        <w:rPr>
          <w:color w:val="000000"/>
          <w:szCs w:val="16"/>
        </w:rPr>
        <w:t xml:space="preserve">: I = APA Costa das Algas, C1 = Recife dos Esquecidos, C2 = </w:t>
      </w:r>
      <w:proofErr w:type="spellStart"/>
      <w:r w:rsidRPr="008F52F2">
        <w:rPr>
          <w:color w:val="000000"/>
          <w:szCs w:val="16"/>
        </w:rPr>
        <w:t>Cassurubá</w:t>
      </w:r>
      <w:proofErr w:type="spellEnd"/>
      <w:r w:rsidRPr="008F52F2">
        <w:rPr>
          <w:color w:val="000000"/>
          <w:szCs w:val="16"/>
        </w:rPr>
        <w:t>, C3 = Paredes, C4 = PARNA Abrolhos, C5 = Vitória, C6 = Guarapari durante as três campanhas de monitoramento. Cada ponto significa uma réplica, linhas horizontais a m</w:t>
      </w:r>
      <w:r w:rsidRPr="008F52F2">
        <w:rPr>
          <w:szCs w:val="16"/>
        </w:rPr>
        <w:t>é</w:t>
      </w:r>
      <w:r w:rsidRPr="008F52F2">
        <w:rPr>
          <w:color w:val="000000"/>
          <w:szCs w:val="16"/>
        </w:rPr>
        <w:t xml:space="preserve">dia e as </w:t>
      </w:r>
      <w:proofErr w:type="spellStart"/>
      <w:r w:rsidRPr="008F52F2">
        <w:rPr>
          <w:color w:val="000000"/>
          <w:szCs w:val="16"/>
        </w:rPr>
        <w:t>whiskers</w:t>
      </w:r>
      <w:proofErr w:type="spellEnd"/>
      <w:r w:rsidRPr="008F52F2">
        <w:rPr>
          <w:color w:val="000000"/>
          <w:szCs w:val="16"/>
        </w:rPr>
        <w:t xml:space="preserve"> 25 e 75 porcentagens </w:t>
      </w:r>
      <w:proofErr w:type="spellStart"/>
      <w:r w:rsidRPr="008F52F2">
        <w:rPr>
          <w:color w:val="000000"/>
          <w:szCs w:val="16"/>
        </w:rPr>
        <w:t>quantiles</w:t>
      </w:r>
      <w:proofErr w:type="spellEnd"/>
      <w:r w:rsidRPr="008F52F2">
        <w:rPr>
          <w:color w:val="000000"/>
          <w:szCs w:val="16"/>
        </w:rPr>
        <w:t>. Campanha 1 = época chuvoso 2019, campanha 2 = época seca 2019 e campanha 3 = época chuvoso 2020.</w:t>
      </w:r>
      <w:bookmarkEnd w:id="9"/>
    </w:p>
    <w:p w14:paraId="1A33AFCD" w14:textId="11BE5828" w:rsidR="00E4011C" w:rsidRDefault="00E4011C" w:rsidP="004F1E48">
      <w:pPr>
        <w:jc w:val="center"/>
      </w:pPr>
      <w:r>
        <w:rPr>
          <w:noProof/>
        </w:rPr>
        <w:drawing>
          <wp:inline distT="0" distB="0" distL="0" distR="0" wp14:anchorId="39314A28" wp14:editId="5499C54A">
            <wp:extent cx="5760085" cy="4078644"/>
            <wp:effectExtent l="0" t="0" r="0" b="0"/>
            <wp:docPr id="57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07864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E48B8C4" w14:textId="77777777" w:rsidR="00373A66" w:rsidRDefault="00373A66" w:rsidP="004F1E48">
      <w:pPr>
        <w:jc w:val="center"/>
      </w:pPr>
    </w:p>
    <w:p w14:paraId="389A96B3" w14:textId="37FF0B22" w:rsidR="00373A66" w:rsidRDefault="00373A66" w:rsidP="004F1E48">
      <w:pPr>
        <w:jc w:val="center"/>
      </w:pPr>
      <w:r>
        <w:br w:type="page"/>
      </w:r>
    </w:p>
    <w:p w14:paraId="4E5AF037" w14:textId="2EB0701A" w:rsidR="00E4011C" w:rsidRDefault="00B21596" w:rsidP="00B21596">
      <w:pPr>
        <w:pStyle w:val="Legenda"/>
      </w:pPr>
      <w:r>
        <w:lastRenderedPageBreak/>
        <w:t xml:space="preserve">Figura </w:t>
      </w:r>
      <w:fldSimple w:instr=" SEQ Figura \* ARABIC ">
        <w:r w:rsidR="00454BFC">
          <w:rPr>
            <w:noProof/>
          </w:rPr>
          <w:t>16</w:t>
        </w:r>
      </w:fldSimple>
      <w:r>
        <w:rPr>
          <w:color w:val="000000"/>
          <w:szCs w:val="16"/>
        </w:rPr>
        <w:t>.</w:t>
      </w:r>
      <w:r w:rsidRPr="008F52F2">
        <w:rPr>
          <w:color w:val="000000"/>
          <w:szCs w:val="16"/>
        </w:rPr>
        <w:t xml:space="preserve"> </w:t>
      </w:r>
      <w:proofErr w:type="spellStart"/>
      <w:r w:rsidRPr="008F52F2">
        <w:rPr>
          <w:color w:val="000000"/>
          <w:szCs w:val="16"/>
        </w:rPr>
        <w:t>Boxplot</w:t>
      </w:r>
      <w:proofErr w:type="spellEnd"/>
      <w:r w:rsidRPr="008F52F2">
        <w:rPr>
          <w:color w:val="000000"/>
          <w:szCs w:val="16"/>
        </w:rPr>
        <w:t xml:space="preserve"> de diversidade alfa das espécies observadas nas zonas de co</w:t>
      </w:r>
      <w:r w:rsidRPr="008F52F2">
        <w:rPr>
          <w:szCs w:val="16"/>
        </w:rPr>
        <w:t>ntrole</w:t>
      </w:r>
      <w:r w:rsidRPr="008F52F2">
        <w:rPr>
          <w:color w:val="000000"/>
          <w:szCs w:val="16"/>
        </w:rPr>
        <w:t xml:space="preserve"> e impacto durante as três campanhas de monitoramento</w:t>
      </w:r>
      <w:r w:rsidRPr="008F52F2">
        <w:rPr>
          <w:i/>
          <w:color w:val="000000"/>
          <w:szCs w:val="16"/>
        </w:rPr>
        <w:t xml:space="preserve"> </w:t>
      </w:r>
      <w:r w:rsidRPr="008F52F2">
        <w:rPr>
          <w:color w:val="000000"/>
          <w:szCs w:val="16"/>
        </w:rPr>
        <w:t>mostrando</w:t>
      </w:r>
      <w:r w:rsidRPr="008F52F2">
        <w:rPr>
          <w:i/>
          <w:color w:val="000000"/>
          <w:szCs w:val="16"/>
        </w:rPr>
        <w:t xml:space="preserve"> </w:t>
      </w:r>
      <w:r w:rsidRPr="008F52F2">
        <w:rPr>
          <w:color w:val="000000"/>
          <w:szCs w:val="16"/>
        </w:rPr>
        <w:t>a) diversidade das espécies raras (</w:t>
      </w:r>
      <w:r w:rsidRPr="008F52F2">
        <w:rPr>
          <w:color w:val="000000"/>
          <w:szCs w:val="16"/>
          <w:vertAlign w:val="superscript"/>
        </w:rPr>
        <w:t>0</w:t>
      </w:r>
      <w:r w:rsidRPr="008F52F2">
        <w:rPr>
          <w:color w:val="000000"/>
          <w:szCs w:val="16"/>
        </w:rPr>
        <w:t>D); b) diversidade das espécies comuns (</w:t>
      </w:r>
      <w:r w:rsidRPr="008F52F2">
        <w:rPr>
          <w:color w:val="000000"/>
          <w:szCs w:val="16"/>
          <w:vertAlign w:val="superscript"/>
        </w:rPr>
        <w:t>1</w:t>
      </w:r>
      <w:r w:rsidRPr="008F52F2">
        <w:rPr>
          <w:color w:val="000000"/>
          <w:szCs w:val="16"/>
        </w:rPr>
        <w:t>D); c) diversidade das espécies dominantes (</w:t>
      </w:r>
      <w:r w:rsidRPr="008F52F2">
        <w:rPr>
          <w:color w:val="000000"/>
          <w:szCs w:val="16"/>
          <w:vertAlign w:val="superscript"/>
        </w:rPr>
        <w:t>2</w:t>
      </w:r>
      <w:r w:rsidRPr="008F52F2">
        <w:rPr>
          <w:color w:val="000000"/>
          <w:szCs w:val="16"/>
        </w:rPr>
        <w:t>D). Campanha 1 = época chuvoso 2019, campanha 2 = época seca 2019 e campanha 3 = época chuvoso 2020.</w:t>
      </w:r>
    </w:p>
    <w:p w14:paraId="562F4FFC" w14:textId="7813ED93" w:rsidR="00E4011C" w:rsidRDefault="00B21596" w:rsidP="004F1E48">
      <w:pPr>
        <w:jc w:val="center"/>
      </w:pPr>
      <w:r>
        <w:rPr>
          <w:noProof/>
        </w:rPr>
        <w:drawing>
          <wp:inline distT="0" distB="0" distL="0" distR="0" wp14:anchorId="2F8E06FB" wp14:editId="76AE9848">
            <wp:extent cx="5654040" cy="1733550"/>
            <wp:effectExtent l="0" t="0" r="3810" b="0"/>
            <wp:docPr id="56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54040" cy="1733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CFC2CD5" w14:textId="45F93599" w:rsidR="00B21596" w:rsidRDefault="00B21596" w:rsidP="004F1E48">
      <w:pPr>
        <w:jc w:val="center"/>
      </w:pPr>
      <w:r>
        <w:br w:type="page"/>
      </w:r>
    </w:p>
    <w:p w14:paraId="048A1191" w14:textId="65852568" w:rsidR="00E4011C" w:rsidRDefault="00B21596" w:rsidP="00B21596">
      <w:pPr>
        <w:pStyle w:val="Legenda"/>
      </w:pPr>
      <w:r>
        <w:lastRenderedPageBreak/>
        <w:t xml:space="preserve">Figura </w:t>
      </w:r>
      <w:fldSimple w:instr=" SEQ Figura \* ARABIC ">
        <w:r w:rsidR="00454BFC">
          <w:rPr>
            <w:noProof/>
          </w:rPr>
          <w:t>17</w:t>
        </w:r>
      </w:fldSimple>
      <w:r>
        <w:rPr>
          <w:color w:val="000000"/>
          <w:szCs w:val="16"/>
        </w:rPr>
        <w:t>.</w:t>
      </w:r>
      <w:r w:rsidRPr="008F52F2">
        <w:rPr>
          <w:color w:val="000000"/>
          <w:szCs w:val="16"/>
        </w:rPr>
        <w:t xml:space="preserve"> Índices de diversidade </w:t>
      </w:r>
      <w:proofErr w:type="gramStart"/>
      <w:r w:rsidRPr="008F52F2">
        <w:rPr>
          <w:color w:val="000000"/>
          <w:szCs w:val="16"/>
        </w:rPr>
        <w:t>α,(</w:t>
      </w:r>
      <w:proofErr w:type="gramEnd"/>
      <w:r w:rsidRPr="008F52F2">
        <w:rPr>
          <w:color w:val="000000"/>
          <w:szCs w:val="16"/>
        </w:rPr>
        <w:t xml:space="preserve">a = Dα), diversidade β (b = Dβ) e diversidade γ (c = </w:t>
      </w:r>
      <w:proofErr w:type="spellStart"/>
      <w:r w:rsidRPr="008F52F2">
        <w:rPr>
          <w:color w:val="000000"/>
          <w:szCs w:val="16"/>
        </w:rPr>
        <w:t>Dγ</w:t>
      </w:r>
      <w:proofErr w:type="spellEnd"/>
      <w:r w:rsidRPr="008F52F2">
        <w:rPr>
          <w:color w:val="000000"/>
          <w:szCs w:val="16"/>
        </w:rPr>
        <w:t>) calculados para os 6 áreas estudadas em função de três (0D, 1D e 2D) pesos para abundância pela ordem de diversidade q.</w:t>
      </w:r>
    </w:p>
    <w:p w14:paraId="1A6C7535" w14:textId="0DBF3D29" w:rsidR="00B21596" w:rsidRDefault="00B21596" w:rsidP="004F1E48">
      <w:pPr>
        <w:jc w:val="center"/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C99F47B" wp14:editId="3DA8CEA4">
            <wp:extent cx="5760085" cy="2400300"/>
            <wp:effectExtent l="0" t="0" r="0" b="0"/>
            <wp:docPr id="58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400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2605C61" w14:textId="35338CC6" w:rsidR="00B21596" w:rsidRDefault="00B21596" w:rsidP="004F1E48">
      <w:pPr>
        <w:jc w:val="center"/>
      </w:pPr>
      <w:r>
        <w:br w:type="page"/>
      </w:r>
    </w:p>
    <w:p w14:paraId="15AC5D5A" w14:textId="57C541B1" w:rsidR="00B21596" w:rsidRDefault="00B21596" w:rsidP="00B21596">
      <w:pPr>
        <w:pStyle w:val="Legenda"/>
      </w:pPr>
      <w:r>
        <w:lastRenderedPageBreak/>
        <w:t xml:space="preserve">Figura </w:t>
      </w:r>
      <w:fldSimple w:instr=" SEQ Figura \* ARABIC ">
        <w:r w:rsidR="00454BFC">
          <w:rPr>
            <w:noProof/>
          </w:rPr>
          <w:t>18</w:t>
        </w:r>
      </w:fldSimple>
      <w:r>
        <w:rPr>
          <w:color w:val="000000"/>
          <w:szCs w:val="16"/>
        </w:rPr>
        <w:t>.</w:t>
      </w:r>
      <w:r w:rsidRPr="008F52F2">
        <w:rPr>
          <w:color w:val="000000"/>
          <w:szCs w:val="16"/>
        </w:rPr>
        <w:t xml:space="preserve"> </w:t>
      </w:r>
      <w:r w:rsidRPr="008F52F2">
        <w:rPr>
          <w:szCs w:val="16"/>
        </w:rPr>
        <w:t>Abundância</w:t>
      </w:r>
      <w:r w:rsidRPr="008F52F2">
        <w:rPr>
          <w:color w:val="000000"/>
          <w:szCs w:val="16"/>
        </w:rPr>
        <w:t xml:space="preserve"> dos grupos </w:t>
      </w:r>
      <w:proofErr w:type="spellStart"/>
      <w:r w:rsidRPr="008F52F2">
        <w:rPr>
          <w:color w:val="000000"/>
          <w:szCs w:val="16"/>
        </w:rPr>
        <w:t>troficos</w:t>
      </w:r>
      <w:proofErr w:type="spellEnd"/>
      <w:r w:rsidRPr="008F52F2">
        <w:rPr>
          <w:color w:val="000000"/>
          <w:szCs w:val="16"/>
        </w:rPr>
        <w:t xml:space="preserve"> por m</w:t>
      </w:r>
      <w:r w:rsidRPr="008F52F2">
        <w:rPr>
          <w:color w:val="000000"/>
          <w:szCs w:val="16"/>
          <w:vertAlign w:val="superscript"/>
        </w:rPr>
        <w:t>2</w:t>
      </w:r>
      <w:r w:rsidRPr="008F52F2">
        <w:rPr>
          <w:color w:val="000000"/>
          <w:szCs w:val="16"/>
        </w:rPr>
        <w:t xml:space="preserve"> nas zonas de co</w:t>
      </w:r>
      <w:r w:rsidRPr="008F52F2">
        <w:rPr>
          <w:szCs w:val="16"/>
        </w:rPr>
        <w:t>ntrole</w:t>
      </w:r>
      <w:r w:rsidRPr="008F52F2">
        <w:rPr>
          <w:color w:val="000000"/>
          <w:szCs w:val="16"/>
        </w:rPr>
        <w:t xml:space="preserve"> e impacto (C1 = Recife dos Esquecidos, C2 = </w:t>
      </w:r>
      <w:proofErr w:type="spellStart"/>
      <w:r w:rsidRPr="008F52F2">
        <w:rPr>
          <w:color w:val="000000"/>
          <w:szCs w:val="16"/>
        </w:rPr>
        <w:t>Cassurubá</w:t>
      </w:r>
      <w:proofErr w:type="spellEnd"/>
      <w:r w:rsidRPr="008F52F2">
        <w:rPr>
          <w:color w:val="000000"/>
          <w:szCs w:val="16"/>
        </w:rPr>
        <w:t xml:space="preserve">, C3 = Paredes, C4 = PARNA Abrolhos e I = APA Costa das Algas) em 2019. Abreviações: FC = </w:t>
      </w:r>
      <w:proofErr w:type="spellStart"/>
      <w:r w:rsidRPr="008F52F2">
        <w:rPr>
          <w:color w:val="000000"/>
          <w:szCs w:val="16"/>
        </w:rPr>
        <w:t>Piscivoro</w:t>
      </w:r>
      <w:proofErr w:type="spellEnd"/>
      <w:r w:rsidRPr="008F52F2">
        <w:rPr>
          <w:color w:val="000000"/>
          <w:szCs w:val="16"/>
        </w:rPr>
        <w:t>/</w:t>
      </w:r>
      <w:proofErr w:type="spellStart"/>
      <w:r w:rsidRPr="008F52F2">
        <w:rPr>
          <w:color w:val="000000"/>
          <w:szCs w:val="16"/>
        </w:rPr>
        <w:t>cephalopoda</w:t>
      </w:r>
      <w:proofErr w:type="spellEnd"/>
      <w:r w:rsidRPr="008F52F2">
        <w:rPr>
          <w:color w:val="000000"/>
          <w:szCs w:val="16"/>
        </w:rPr>
        <w:t xml:space="preserve">, HD = Herbívoro-detritívoro, HM = Herbívoro móvel, IM = Invertebrado móvel, IS = Invertebrado séssil, OM = Onívoro, PK = </w:t>
      </w:r>
      <w:proofErr w:type="spellStart"/>
      <w:r w:rsidRPr="008F52F2">
        <w:rPr>
          <w:color w:val="000000"/>
          <w:szCs w:val="16"/>
        </w:rPr>
        <w:t>Planctívoro</w:t>
      </w:r>
      <w:proofErr w:type="spellEnd"/>
      <w:r w:rsidRPr="008F52F2">
        <w:rPr>
          <w:color w:val="000000"/>
          <w:szCs w:val="16"/>
        </w:rPr>
        <w:t xml:space="preserve">. As letras diferentes em cada </w:t>
      </w:r>
      <w:proofErr w:type="spellStart"/>
      <w:r w:rsidRPr="008F52F2">
        <w:rPr>
          <w:color w:val="000000"/>
          <w:szCs w:val="16"/>
        </w:rPr>
        <w:t>plot</w:t>
      </w:r>
      <w:proofErr w:type="spellEnd"/>
      <w:r w:rsidRPr="008F52F2">
        <w:rPr>
          <w:color w:val="000000"/>
          <w:szCs w:val="16"/>
        </w:rPr>
        <w:t xml:space="preserve"> significam diferenças significativas entre as locais (PERMANOVA, p&lt;0.05). Cada ponto significa uma réplica, as linhas horizontais a m</w:t>
      </w:r>
      <w:r>
        <w:rPr>
          <w:color w:val="000000"/>
          <w:szCs w:val="16"/>
        </w:rPr>
        <w:t>é</w:t>
      </w:r>
      <w:r w:rsidRPr="008F52F2">
        <w:rPr>
          <w:color w:val="000000"/>
          <w:szCs w:val="16"/>
        </w:rPr>
        <w:t xml:space="preserve">dia e as </w:t>
      </w:r>
      <w:proofErr w:type="spellStart"/>
      <w:r w:rsidRPr="008F52F2">
        <w:rPr>
          <w:color w:val="000000"/>
          <w:szCs w:val="16"/>
        </w:rPr>
        <w:t>whiskers</w:t>
      </w:r>
      <w:proofErr w:type="spellEnd"/>
      <w:r w:rsidRPr="008F52F2">
        <w:rPr>
          <w:color w:val="000000"/>
          <w:szCs w:val="16"/>
        </w:rPr>
        <w:t xml:space="preserve"> o 25 e 75 </w:t>
      </w:r>
      <w:proofErr w:type="spellStart"/>
      <w:r w:rsidRPr="008F52F2">
        <w:rPr>
          <w:color w:val="000000"/>
          <w:szCs w:val="16"/>
        </w:rPr>
        <w:t>quantiles</w:t>
      </w:r>
      <w:proofErr w:type="spellEnd"/>
      <w:r w:rsidRPr="008F52F2">
        <w:rPr>
          <w:color w:val="000000"/>
          <w:szCs w:val="16"/>
        </w:rPr>
        <w:t>.</w:t>
      </w:r>
    </w:p>
    <w:p w14:paraId="57E994BB" w14:textId="67B5DD32" w:rsidR="00B21596" w:rsidRDefault="00B21596" w:rsidP="004F1E48">
      <w:pPr>
        <w:jc w:val="center"/>
      </w:pPr>
      <w:r>
        <w:rPr>
          <w:noProof/>
        </w:rPr>
        <w:drawing>
          <wp:inline distT="0" distB="0" distL="0" distR="0" wp14:anchorId="46F3AAD2" wp14:editId="0CED0419">
            <wp:extent cx="5238750" cy="4072890"/>
            <wp:effectExtent l="0" t="0" r="0" b="3810"/>
            <wp:docPr id="64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 rotWithShape="1"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645"/>
                    <a:stretch/>
                  </pic:blipFill>
                  <pic:spPr bwMode="auto">
                    <a:xfrm>
                      <a:off x="0" y="0"/>
                      <a:ext cx="5238750" cy="4072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56171D" w14:textId="5ABDD61C" w:rsidR="00B21596" w:rsidRDefault="00B21596" w:rsidP="004F1E48">
      <w:pPr>
        <w:jc w:val="center"/>
      </w:pPr>
      <w:r>
        <w:br w:type="page"/>
      </w:r>
    </w:p>
    <w:p w14:paraId="3FCBE523" w14:textId="5626DF25" w:rsidR="00B21596" w:rsidRDefault="00BD0985" w:rsidP="00BD0985">
      <w:pPr>
        <w:pStyle w:val="Legenda"/>
      </w:pPr>
      <w:r>
        <w:lastRenderedPageBreak/>
        <w:t xml:space="preserve">Figura </w:t>
      </w:r>
      <w:fldSimple w:instr=" SEQ Figura \* ARABIC ">
        <w:r w:rsidR="00454BFC">
          <w:rPr>
            <w:noProof/>
          </w:rPr>
          <w:t>19</w:t>
        </w:r>
      </w:fldSimple>
      <w:r>
        <w:rPr>
          <w:color w:val="000000"/>
          <w:szCs w:val="16"/>
        </w:rPr>
        <w:t>.</w:t>
      </w:r>
      <w:r w:rsidRPr="008F52F2">
        <w:rPr>
          <w:color w:val="000000"/>
          <w:szCs w:val="16"/>
        </w:rPr>
        <w:t xml:space="preserve"> </w:t>
      </w:r>
      <w:proofErr w:type="spellStart"/>
      <w:r w:rsidRPr="008F52F2">
        <w:rPr>
          <w:color w:val="000000"/>
          <w:szCs w:val="16"/>
        </w:rPr>
        <w:t>Boxplots</w:t>
      </w:r>
      <w:proofErr w:type="spellEnd"/>
      <w:r w:rsidRPr="008F52F2">
        <w:rPr>
          <w:color w:val="000000"/>
          <w:szCs w:val="16"/>
        </w:rPr>
        <w:t xml:space="preserve"> mostrando biomassa dos grupos </w:t>
      </w:r>
      <w:proofErr w:type="spellStart"/>
      <w:r w:rsidRPr="008F52F2">
        <w:rPr>
          <w:color w:val="000000"/>
          <w:szCs w:val="16"/>
        </w:rPr>
        <w:t>troficos</w:t>
      </w:r>
      <w:proofErr w:type="spellEnd"/>
      <w:r w:rsidRPr="008F52F2">
        <w:rPr>
          <w:color w:val="000000"/>
          <w:szCs w:val="16"/>
        </w:rPr>
        <w:t xml:space="preserve"> por m</w:t>
      </w:r>
      <w:r w:rsidRPr="008F52F2">
        <w:rPr>
          <w:i/>
          <w:color w:val="000000"/>
          <w:szCs w:val="16"/>
          <w:vertAlign w:val="superscript"/>
        </w:rPr>
        <w:t>2</w:t>
      </w:r>
      <w:r w:rsidRPr="008F52F2">
        <w:rPr>
          <w:color w:val="000000"/>
          <w:szCs w:val="16"/>
        </w:rPr>
        <w:t xml:space="preserve"> nas zonas de co</w:t>
      </w:r>
      <w:r w:rsidRPr="008F52F2">
        <w:rPr>
          <w:szCs w:val="16"/>
        </w:rPr>
        <w:t>ntrole</w:t>
      </w:r>
      <w:r w:rsidRPr="008F52F2">
        <w:rPr>
          <w:color w:val="000000"/>
          <w:szCs w:val="16"/>
        </w:rPr>
        <w:t xml:space="preserve"> e impacto (C1 = Recife dos Esquecidos, C2 = </w:t>
      </w:r>
      <w:proofErr w:type="spellStart"/>
      <w:r w:rsidRPr="008F52F2">
        <w:rPr>
          <w:color w:val="000000"/>
          <w:szCs w:val="16"/>
        </w:rPr>
        <w:t>Cassurubá</w:t>
      </w:r>
      <w:proofErr w:type="spellEnd"/>
      <w:r w:rsidRPr="008F52F2">
        <w:rPr>
          <w:color w:val="000000"/>
          <w:szCs w:val="16"/>
        </w:rPr>
        <w:t xml:space="preserve">, C3 = Paredes, C4 = PARNA Abrolhos e I = APA Costa das Algas) em 2019. Abreviações: FC = </w:t>
      </w:r>
      <w:proofErr w:type="spellStart"/>
      <w:r w:rsidRPr="008F52F2">
        <w:rPr>
          <w:color w:val="000000"/>
          <w:szCs w:val="16"/>
        </w:rPr>
        <w:t>Piscivoro</w:t>
      </w:r>
      <w:proofErr w:type="spellEnd"/>
      <w:r w:rsidRPr="008F52F2">
        <w:rPr>
          <w:color w:val="000000"/>
          <w:szCs w:val="16"/>
        </w:rPr>
        <w:t>/</w:t>
      </w:r>
      <w:proofErr w:type="spellStart"/>
      <w:r w:rsidRPr="008F52F2">
        <w:rPr>
          <w:color w:val="000000"/>
          <w:szCs w:val="16"/>
        </w:rPr>
        <w:t>cephalopoda</w:t>
      </w:r>
      <w:proofErr w:type="spellEnd"/>
      <w:r w:rsidRPr="008F52F2">
        <w:rPr>
          <w:color w:val="000000"/>
          <w:szCs w:val="16"/>
        </w:rPr>
        <w:t>, HD = Herbívoro-detritívoro</w:t>
      </w:r>
      <w:r w:rsidRPr="008F52F2">
        <w:rPr>
          <w:i/>
          <w:color w:val="000000"/>
          <w:szCs w:val="16"/>
        </w:rPr>
        <w:t xml:space="preserve">, </w:t>
      </w:r>
      <w:r w:rsidRPr="008F52F2">
        <w:rPr>
          <w:color w:val="000000"/>
          <w:szCs w:val="16"/>
        </w:rPr>
        <w:t xml:space="preserve">HM = Herbívoro móvel, IM = Invertebrado móvel, IS = Invertebrado séssil, OM = Onívoro, PK = </w:t>
      </w:r>
      <w:proofErr w:type="spellStart"/>
      <w:r w:rsidRPr="008F52F2">
        <w:rPr>
          <w:color w:val="000000"/>
          <w:szCs w:val="16"/>
        </w:rPr>
        <w:t>Planctívoro</w:t>
      </w:r>
      <w:proofErr w:type="spellEnd"/>
      <w:r w:rsidRPr="008F52F2">
        <w:rPr>
          <w:color w:val="000000"/>
          <w:szCs w:val="16"/>
        </w:rPr>
        <w:t xml:space="preserve">. As letras diferentes em cada </w:t>
      </w:r>
      <w:proofErr w:type="spellStart"/>
      <w:r w:rsidRPr="008F52F2">
        <w:rPr>
          <w:color w:val="000000"/>
          <w:szCs w:val="16"/>
        </w:rPr>
        <w:t>plot</w:t>
      </w:r>
      <w:proofErr w:type="spellEnd"/>
      <w:r w:rsidRPr="008F52F2">
        <w:rPr>
          <w:color w:val="000000"/>
          <w:szCs w:val="16"/>
        </w:rPr>
        <w:t xml:space="preserve"> significam diferenças significativas entre as locais (PERMANOVA, p&lt;0.05). Cada ponto significa uma réplica, as linhas horizontais a </w:t>
      </w:r>
      <w:proofErr w:type="spellStart"/>
      <w:r w:rsidRPr="008F52F2">
        <w:rPr>
          <w:color w:val="000000"/>
          <w:szCs w:val="16"/>
        </w:rPr>
        <w:t>media</w:t>
      </w:r>
      <w:proofErr w:type="spellEnd"/>
      <w:r w:rsidRPr="008F52F2">
        <w:rPr>
          <w:color w:val="000000"/>
          <w:szCs w:val="16"/>
        </w:rPr>
        <w:t xml:space="preserve"> e as </w:t>
      </w:r>
      <w:proofErr w:type="spellStart"/>
      <w:r w:rsidRPr="008F52F2">
        <w:rPr>
          <w:color w:val="000000"/>
          <w:szCs w:val="16"/>
        </w:rPr>
        <w:t>whiskers</w:t>
      </w:r>
      <w:proofErr w:type="spellEnd"/>
      <w:r w:rsidRPr="008F52F2">
        <w:rPr>
          <w:color w:val="000000"/>
          <w:szCs w:val="16"/>
        </w:rPr>
        <w:t xml:space="preserve"> o 25 e 75 </w:t>
      </w:r>
      <w:proofErr w:type="spellStart"/>
      <w:r w:rsidRPr="008F52F2">
        <w:rPr>
          <w:color w:val="000000"/>
          <w:szCs w:val="16"/>
        </w:rPr>
        <w:t>quantiles</w:t>
      </w:r>
      <w:proofErr w:type="spellEnd"/>
      <w:r w:rsidRPr="008F52F2">
        <w:rPr>
          <w:color w:val="000000"/>
          <w:szCs w:val="16"/>
        </w:rPr>
        <w:t>.</w:t>
      </w:r>
    </w:p>
    <w:p w14:paraId="67DB2F56" w14:textId="227C11A4" w:rsidR="00B21596" w:rsidRDefault="00BD0985" w:rsidP="004F1E48">
      <w:pPr>
        <w:jc w:val="center"/>
      </w:pPr>
      <w:r>
        <w:rPr>
          <w:noProof/>
          <w:color w:val="000000"/>
        </w:rPr>
        <w:drawing>
          <wp:inline distT="0" distB="0" distL="0" distR="0" wp14:anchorId="0CBD8837" wp14:editId="0EF9110E">
            <wp:extent cx="5760085" cy="4683760"/>
            <wp:effectExtent l="0" t="0" r="0" b="2540"/>
            <wp:docPr id="60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2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6837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6EB9D24" w14:textId="77777777" w:rsidR="00B21596" w:rsidRDefault="00B21596" w:rsidP="004F1E48">
      <w:pPr>
        <w:jc w:val="center"/>
      </w:pPr>
    </w:p>
    <w:p w14:paraId="7CE80280" w14:textId="77777777" w:rsidR="00E4011C" w:rsidRDefault="00E4011C" w:rsidP="004F1E48">
      <w:pPr>
        <w:jc w:val="center"/>
      </w:pPr>
    </w:p>
    <w:p w14:paraId="0F873CC6" w14:textId="77777777" w:rsidR="004F1E48" w:rsidRDefault="004F1E48" w:rsidP="00F616BC">
      <w:pPr>
        <w:pStyle w:val="Legenda"/>
      </w:pPr>
    </w:p>
    <w:p w14:paraId="63A1F1CA" w14:textId="77777777" w:rsidR="004F1E48" w:rsidRDefault="004F1E48" w:rsidP="00F616BC">
      <w:pPr>
        <w:pStyle w:val="Legenda"/>
        <w:sectPr w:rsidR="004F1E48" w:rsidSect="002422C0">
          <w:pgSz w:w="11906" w:h="16838"/>
          <w:pgMar w:top="1701" w:right="1134" w:bottom="1134" w:left="1701" w:header="680" w:footer="567" w:gutter="0"/>
          <w:cols w:space="708"/>
          <w:docGrid w:linePitch="360"/>
        </w:sectPr>
      </w:pPr>
    </w:p>
    <w:p w14:paraId="0FECC844" w14:textId="09CB9F10" w:rsidR="004F1E48" w:rsidRDefault="004F1E48" w:rsidP="00F616BC">
      <w:pPr>
        <w:pStyle w:val="Legenda"/>
      </w:pPr>
    </w:p>
    <w:p w14:paraId="1D830EE2" w14:textId="52332A5B" w:rsidR="00F616BC" w:rsidRDefault="00F616BC" w:rsidP="00F616BC">
      <w:pPr>
        <w:pStyle w:val="Legenda"/>
      </w:pPr>
      <w:r>
        <w:t xml:space="preserve">Tabela </w:t>
      </w:r>
      <w:fldSimple w:instr=" SEQ Tabela \* ARABIC ">
        <w:r>
          <w:rPr>
            <w:noProof/>
          </w:rPr>
          <w:t>1</w:t>
        </w:r>
      </w:fldSimple>
      <w:r>
        <w:t>. Lista de táxons coletados nos pontos da nova malha amostral no período de transição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24"/>
        <w:gridCol w:w="701"/>
        <w:gridCol w:w="1644"/>
        <w:gridCol w:w="994"/>
        <w:gridCol w:w="977"/>
        <w:gridCol w:w="689"/>
        <w:gridCol w:w="571"/>
        <w:gridCol w:w="571"/>
        <w:gridCol w:w="681"/>
        <w:gridCol w:w="924"/>
        <w:gridCol w:w="1376"/>
        <w:gridCol w:w="1084"/>
        <w:gridCol w:w="527"/>
        <w:gridCol w:w="840"/>
      </w:tblGrid>
      <w:tr w:rsidR="00F616BC" w:rsidRPr="00A4206C" w14:paraId="476AD023" w14:textId="77777777" w:rsidTr="00C42BCA">
        <w:trPr>
          <w:trHeight w:val="288"/>
          <w:tblHeader/>
        </w:trPr>
        <w:tc>
          <w:tcPr>
            <w:tcW w:w="866" w:type="pct"/>
            <w:vMerge w:val="restar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EC1FF9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Taxon</w:t>
            </w:r>
            <w:proofErr w:type="spellEnd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/Local</w:t>
            </w:r>
          </w:p>
        </w:tc>
        <w:tc>
          <w:tcPr>
            <w:tcW w:w="250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377BFD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Itaúnas</w:t>
            </w:r>
            <w:proofErr w:type="spellEnd"/>
          </w:p>
        </w:tc>
        <w:tc>
          <w:tcPr>
            <w:tcW w:w="587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4076F7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Conceição da Barra</w:t>
            </w:r>
          </w:p>
        </w:tc>
        <w:tc>
          <w:tcPr>
            <w:tcW w:w="355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C4C630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Barra Nova</w:t>
            </w:r>
          </w:p>
        </w:tc>
        <w:tc>
          <w:tcPr>
            <w:tcW w:w="349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7FD6D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Barra Seca</w:t>
            </w:r>
          </w:p>
        </w:tc>
        <w:tc>
          <w:tcPr>
            <w:tcW w:w="897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862B58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Rio Doce</w:t>
            </w:r>
          </w:p>
        </w:tc>
        <w:tc>
          <w:tcPr>
            <w:tcW w:w="330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DDABC5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Comboios</w:t>
            </w:r>
          </w:p>
        </w:tc>
        <w:tc>
          <w:tcPr>
            <w:tcW w:w="491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B77DCE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Barra do Riacho</w:t>
            </w:r>
          </w:p>
        </w:tc>
        <w:tc>
          <w:tcPr>
            <w:tcW w:w="387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061489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Piraquê-</w:t>
            </w: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Açú</w:t>
            </w:r>
            <w:proofErr w:type="spellEnd"/>
          </w:p>
        </w:tc>
        <w:tc>
          <w:tcPr>
            <w:tcW w:w="188" w:type="pct"/>
            <w:vMerge w:val="restart"/>
            <w:tcBorders>
              <w:top w:val="single" w:sz="8" w:space="0" w:color="auto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2B23E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300" w:type="pct"/>
            <w:vMerge w:val="restart"/>
            <w:tcBorders>
              <w:top w:val="single" w:sz="8" w:space="0" w:color="auto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0BF96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B(g)</w:t>
            </w:r>
          </w:p>
        </w:tc>
      </w:tr>
      <w:tr w:rsidR="00F616BC" w:rsidRPr="00A4206C" w14:paraId="067C2512" w14:textId="77777777" w:rsidTr="00C42BCA">
        <w:trPr>
          <w:trHeight w:val="288"/>
          <w:tblHeader/>
        </w:trPr>
        <w:tc>
          <w:tcPr>
            <w:tcW w:w="866" w:type="pct"/>
            <w:vMerge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14:paraId="67BF96A5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50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C03202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ITA01</w:t>
            </w:r>
          </w:p>
        </w:tc>
        <w:tc>
          <w:tcPr>
            <w:tcW w:w="587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F5DE7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CB01</w:t>
            </w:r>
          </w:p>
        </w:tc>
        <w:tc>
          <w:tcPr>
            <w:tcW w:w="355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6595E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BN02</w:t>
            </w:r>
          </w:p>
        </w:tc>
        <w:tc>
          <w:tcPr>
            <w:tcW w:w="349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934FB6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BS01</w:t>
            </w:r>
          </w:p>
        </w:tc>
        <w:tc>
          <w:tcPr>
            <w:tcW w:w="246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09ED1D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SDN30</w:t>
            </w:r>
          </w:p>
        </w:tc>
        <w:tc>
          <w:tcPr>
            <w:tcW w:w="204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E4793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SD01</w:t>
            </w:r>
          </w:p>
        </w:tc>
        <w:tc>
          <w:tcPr>
            <w:tcW w:w="204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30A626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SD03</w:t>
            </w:r>
          </w:p>
        </w:tc>
        <w:tc>
          <w:tcPr>
            <w:tcW w:w="243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06F0C0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SDS20</w:t>
            </w:r>
          </w:p>
        </w:tc>
        <w:tc>
          <w:tcPr>
            <w:tcW w:w="330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F2E0C6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SDS13</w:t>
            </w:r>
          </w:p>
        </w:tc>
        <w:tc>
          <w:tcPr>
            <w:tcW w:w="491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9E1EA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SDS19</w:t>
            </w:r>
          </w:p>
        </w:tc>
        <w:tc>
          <w:tcPr>
            <w:tcW w:w="387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10C0EF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CA02</w:t>
            </w:r>
          </w:p>
        </w:tc>
        <w:tc>
          <w:tcPr>
            <w:tcW w:w="188" w:type="pct"/>
            <w:vMerge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6A803E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vMerge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6ABC39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317571E4" w14:textId="77777777" w:rsidTr="00C42BCA">
        <w:trPr>
          <w:trHeight w:val="288"/>
        </w:trPr>
        <w:tc>
          <w:tcPr>
            <w:tcW w:w="866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3A6DE81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Achiridae</w:t>
            </w:r>
            <w:proofErr w:type="spellEnd"/>
          </w:p>
        </w:tc>
        <w:tc>
          <w:tcPr>
            <w:tcW w:w="250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3B2F932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40EB01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285E2F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56095D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562165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F00573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B1F58C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C9DF5A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2E5F16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A6A6E8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02026A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2C77080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6D7B6242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24422265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9F11AC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Achirus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lineatus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759ECB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59AB2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07376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E5548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E82D9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29A0F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111CE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8E25B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4A34A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D39E1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65095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24036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A46EF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24,04</w:t>
            </w:r>
          </w:p>
        </w:tc>
      </w:tr>
      <w:tr w:rsidR="00F616BC" w:rsidRPr="00A4206C" w14:paraId="196A9CA8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2E51AA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Trinectes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microphthalmus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FF997C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B002C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66CF1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22FCB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46F3F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0B317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76569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E3971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286A2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7E473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7F076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4B24D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D1886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2,01</w:t>
            </w:r>
          </w:p>
        </w:tc>
      </w:tr>
      <w:tr w:rsidR="00F616BC" w:rsidRPr="00A4206C" w14:paraId="165B7C02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A08863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Apogonidae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411B3C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62A1A2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839391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650A7D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F438D3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D8D53F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1DB148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CAF6B2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0AF083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5DB1DA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20CF97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6CC133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E0AFB6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0000AE06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B1072E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Apogonidae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não identificada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6D6139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37CF0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0E1B2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35932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5BC23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35CF6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61A69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3FB27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AF268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65B69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1AF63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64150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86F20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0,12</w:t>
            </w:r>
          </w:p>
        </w:tc>
      </w:tr>
      <w:tr w:rsidR="00F616BC" w:rsidRPr="00A4206C" w14:paraId="32C2C43D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520D2BA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Ariidae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7410C6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585A31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2CE4A6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F0908D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8A5F00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0F561E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0B8D6D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E16073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E1F830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9F35AD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7F1EBF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6F70DC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ED815A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02B1362F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EF3093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Aspistor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luniscutis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275E22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52F30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42219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108E9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3A980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E85E8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01EA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25389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FA15F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285A6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21D0F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59F3C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EB3DD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223,57</w:t>
            </w:r>
          </w:p>
        </w:tc>
      </w:tr>
      <w:tr w:rsidR="00F616BC" w:rsidRPr="00A4206C" w14:paraId="4BC81A2C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7855F4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Cathorops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spixii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866A48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A8013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4318C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1B8CC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F45E0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C7DAB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1E130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CC625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E4531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54130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6C1CC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98376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92976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151,30</w:t>
            </w:r>
          </w:p>
        </w:tc>
      </w:tr>
      <w:tr w:rsidR="00F616BC" w:rsidRPr="00A4206C" w14:paraId="6050178A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A0E133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Notarius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parmocassis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EC4BD9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26BA5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C88FC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4080C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99818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0BD29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9AD8E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80CF6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A2151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10B9D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B5A7A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ED568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1D9E5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1049,91</w:t>
            </w:r>
          </w:p>
        </w:tc>
      </w:tr>
      <w:tr w:rsidR="00F616BC" w:rsidRPr="00A4206C" w14:paraId="3033E283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BA4023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Batrachoididae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DF5E633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D8D13D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83FB6E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F5805B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EE13DB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2095A5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BDB92A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196ACD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C72BF8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9297F3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801780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B65AC3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68C520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375A3EC8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857AC1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Porichthys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porosissimus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C31CAD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2FD52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118E9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97102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53092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92C90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35E8C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30FE9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A3422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2D38C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E7A16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26C88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E8999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8,76</w:t>
            </w:r>
          </w:p>
        </w:tc>
      </w:tr>
      <w:tr w:rsidR="00F616BC" w:rsidRPr="00A4206C" w14:paraId="7B5D5CAB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C27463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Carangidae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9BD715E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3B2DE4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005BC9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721615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6A0616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1C5B6F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908CF9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2108DA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0160EB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93E4E6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653994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02CA91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C5F9ED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6CC15ED8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B8FFBC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Chloroscombrus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chrysurus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37B3A1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F2E34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06190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FBBDA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A840E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CFD55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37124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C56B8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BA572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AD855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E0900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0326E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F8402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11,57</w:t>
            </w:r>
          </w:p>
        </w:tc>
      </w:tr>
      <w:tr w:rsidR="00F616BC" w:rsidRPr="00A4206C" w14:paraId="30B7E4F3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608665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Selene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setapinnis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10A95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3CF72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E23B8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138CC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0B9D9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AA26D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9FDBC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BFD99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0BE7A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C2AB0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2963E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EA355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0DFD3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17,09</w:t>
            </w:r>
          </w:p>
        </w:tc>
      </w:tr>
      <w:tr w:rsidR="00F616BC" w:rsidRPr="00A4206C" w14:paraId="2F35F2DD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D6FA13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Selene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vomer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445C6E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9AC44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6882E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71B63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68834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81D3A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A072E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63B55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31C79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C3C48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57377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F8F5D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FC898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13,91</w:t>
            </w:r>
          </w:p>
        </w:tc>
      </w:tr>
      <w:tr w:rsidR="00F616BC" w:rsidRPr="00A4206C" w14:paraId="72BC92D3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3B2DFE0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Chaetodontidae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0437B2D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7D94F4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6C3402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B808DE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DD0B52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AC36CA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62CB67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C618F2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5BCEE4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C0D2AD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030BA1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860E63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86DAE1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6C1AE8FD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59AD20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Chaetodon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sedentarius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5383DC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F6639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577B6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273A8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FD016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2C3E8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66FCD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FF528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0DA6E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C9166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6C69F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2B1E8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3FC2A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0,78</w:t>
            </w:r>
          </w:p>
        </w:tc>
      </w:tr>
      <w:tr w:rsidR="00F616BC" w:rsidRPr="00A4206C" w14:paraId="5C4A8AC5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F6922D3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Cynoglossidae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F69EEAA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DF5CCD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9BF5EB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DA0946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4690C2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D050A5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56B80D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83A263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9D83C8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797FF1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D22A1B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4A40EA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4D2F69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32F205AA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BA7CE9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Symphurus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plagusia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56CC3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E51E1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C0367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F6527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C673E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59222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7F5B8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E80AF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F957F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AF3A2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55B05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5B0E3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3C28B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4,90</w:t>
            </w:r>
          </w:p>
        </w:tc>
      </w:tr>
      <w:tr w:rsidR="00F616BC" w:rsidRPr="00A4206C" w14:paraId="4A2DB89F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D00BCD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Symphurus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tessellatus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615E10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62543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44C77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A5478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B6907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D1E1F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D61F9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87991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08ACA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D507A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93118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13E73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46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9A294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734,45</w:t>
            </w:r>
          </w:p>
        </w:tc>
      </w:tr>
      <w:tr w:rsidR="00F616BC" w:rsidRPr="00A4206C" w14:paraId="1915E453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71077F6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Dactylopteridae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DD70E28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E46DCB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F8D22B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4793A4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9BD2BA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941780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FA722E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9F3AB4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3FE79B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49040C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D12610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520DC4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8AF532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72BDB26F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E4FFDE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Dactylopterus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volitans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38DEF0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CD574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99500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A0CAB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8E30C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F197F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5F7A2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DE167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0FB29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42ED8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9FF18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01571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7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776DD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25,22</w:t>
            </w:r>
          </w:p>
        </w:tc>
      </w:tr>
      <w:tr w:rsidR="00F616BC" w:rsidRPr="00A4206C" w14:paraId="273F9B2E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2734AA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Diodontidae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C03CC19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8B9B66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79810D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FCA1BF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7A0684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FCCCAB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E8AFD9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530768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F401AF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957749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B2065D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4EF267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5A49D9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78A7E3BE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30F2F3" w14:textId="77777777" w:rsidR="00F616BC" w:rsidRPr="00A4206C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Diodontidae</w:t>
            </w:r>
            <w:proofErr w:type="spellEnd"/>
            <w:r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 xml:space="preserve"> </w:t>
            </w:r>
            <w:r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não identificada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E539CE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E7726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1C6F5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E971D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C044C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1A742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E8014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8597D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201DC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22438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86CBF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4BCF3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59874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0,50</w:t>
            </w:r>
          </w:p>
        </w:tc>
      </w:tr>
      <w:tr w:rsidR="00F616BC" w:rsidRPr="00A4206C" w14:paraId="0D5BEB07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BD8E343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Engraulidae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A93694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43A2D1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6DFDD6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53ED9B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7324A9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F6392C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A0226D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F99FF4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1E3C8A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A9456A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7CD04C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F3E564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58012B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22B7A25B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542384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Anchoa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filifera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4CBB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036A3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0F8AD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4F1EE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62070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B4290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95CB3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A15A7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175EA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969F4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686D1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2EA59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290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9434B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663,74</w:t>
            </w:r>
          </w:p>
        </w:tc>
      </w:tr>
      <w:tr w:rsidR="00F616BC" w:rsidRPr="00A4206C" w14:paraId="424D6B76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DC4E5A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Anchoa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januaria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B6D5F9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3B6DE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F4E6F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4DE26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F3849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32D31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D9470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87261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CE44C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319E7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995E6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C8469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9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4954F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14,62</w:t>
            </w:r>
          </w:p>
        </w:tc>
      </w:tr>
      <w:tr w:rsidR="00F616BC" w:rsidRPr="00A4206C" w14:paraId="76F5272C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205EA4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Anchoa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lyolepis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DB8C1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998E3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F1C19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9D00D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35440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8025F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3DA25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89B81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69794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5E172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AAC06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A51BA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22612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2,47</w:t>
            </w:r>
          </w:p>
        </w:tc>
      </w:tr>
      <w:tr w:rsidR="00F616BC" w:rsidRPr="00A4206C" w14:paraId="426E17D0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ECAA50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Anchoa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r w:rsidRPr="00B121B2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sp.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4E851F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55C9B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28F21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DCFA9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85FAE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F6279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587E0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E7ADA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FDDB1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CA480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3A5CD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082FD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1455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13,08</w:t>
            </w:r>
          </w:p>
        </w:tc>
      </w:tr>
      <w:tr w:rsidR="00F616BC" w:rsidRPr="00A4206C" w14:paraId="691167F4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944E0C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Anchoa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spinifer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82E0C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F5F18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3FD3E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B2567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ABB02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91A65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A7B0E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3A381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87216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192BB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AF916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6B036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147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6E431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1157,95</w:t>
            </w:r>
          </w:p>
        </w:tc>
      </w:tr>
      <w:tr w:rsidR="00F616BC" w:rsidRPr="00A4206C" w14:paraId="2702E086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CDF33A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Engraulis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anchoita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F8CE0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04300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B3DF8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92129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E0ADB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75CE9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82CFF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712C8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C5B27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5CA2B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DB7A3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ED204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17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FBD40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25,18</w:t>
            </w:r>
          </w:p>
        </w:tc>
      </w:tr>
      <w:tr w:rsidR="00F616BC" w:rsidRPr="00A4206C" w14:paraId="12D0B84B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6C3A70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Lycengraulis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grossidens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0AB8A6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5A899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5DB5D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16756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A2474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9579B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6B0BD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B11C7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9D6B9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34D3A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A85AD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B224F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12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41651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83,91</w:t>
            </w:r>
          </w:p>
        </w:tc>
      </w:tr>
      <w:tr w:rsidR="00F616BC" w:rsidRPr="00A4206C" w14:paraId="13F1421E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C3AD5E8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Ephippidae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82D1C1F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59C880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11B92A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9D5817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ED4443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049BC3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7C723F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DBA755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535866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17286A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1A5393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A8FFC4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0CEADE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3DB25C76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824747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Chaetodipterus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faber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F52DA0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E3FF2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C0107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4545A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8E806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E1F33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3C286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E78DD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39BD2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19B27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E1704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9C375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03FA9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144,79</w:t>
            </w:r>
          </w:p>
        </w:tc>
      </w:tr>
      <w:tr w:rsidR="00F616BC" w:rsidRPr="00A4206C" w14:paraId="34D48A7B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E91E54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Gerreidae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E157011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7791A8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BFAE15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2A49B7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FEC95D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23D5E1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74FF51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17A780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25C7ED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17BAC9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099019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8DDA99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ABFA2C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4168ABD6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D15085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Diapterus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auratus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0AF53A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6E960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7E4A0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EA02C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7A1E4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E97A2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FF8ED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16DCA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1C3F7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BAE28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909D3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EC612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9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591AD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299,71</w:t>
            </w:r>
          </w:p>
        </w:tc>
      </w:tr>
      <w:tr w:rsidR="00F616BC" w:rsidRPr="00A4206C" w14:paraId="4E585A10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950DE0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Diapterus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rhombeus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42421C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EF100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47A16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08E99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F5ACD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F4279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9FBF3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78A33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1B1C5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1B5D3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D413E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0D11C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6F353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6,60</w:t>
            </w:r>
          </w:p>
        </w:tc>
      </w:tr>
      <w:tr w:rsidR="00F616BC" w:rsidRPr="00A4206C" w14:paraId="67C97DB4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83F9AC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Eucinostomus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argenteus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0DF781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DCD64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15F18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E0CD9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3C277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C30BF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AF201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6E8A2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B834F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D5E14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30DF1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EBAEA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7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981E2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47,96</w:t>
            </w:r>
          </w:p>
        </w:tc>
      </w:tr>
      <w:tr w:rsidR="00F616BC" w:rsidRPr="00A4206C" w14:paraId="444EB581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E863CB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Eucinostomus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gula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4930D2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E2CC7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CAEBD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C56AB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9B0A3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E42B8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67FAA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0762C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65809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02732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085A4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7C886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8A724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16,11</w:t>
            </w:r>
          </w:p>
        </w:tc>
      </w:tr>
      <w:tr w:rsidR="00F616BC" w:rsidRPr="00A4206C" w14:paraId="020E37C8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A95FA32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Gobiidae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6AC0BF6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1538DE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D77668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8A4344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E77A58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F16C69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7CDB42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984E41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A2FB28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2E0D34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61592A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4A8A87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553270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4397C18F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7E9226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Microgobius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meeki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B9B93C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04264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3CAEB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08265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B3620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C43D2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6B954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4AABF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B4278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5C549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26A8D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28BEA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264E5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2,79</w:t>
            </w:r>
          </w:p>
        </w:tc>
      </w:tr>
      <w:tr w:rsidR="00F616BC" w:rsidRPr="00A4206C" w14:paraId="6392B626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E96B02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Parrella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macropteryx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BB0053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08266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B6046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D2B13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E64D3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2E4CC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44D89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3618A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5DC6C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9F3B3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AEDFE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CF981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0AE8D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0,38</w:t>
            </w:r>
          </w:p>
        </w:tc>
      </w:tr>
      <w:tr w:rsidR="00F616BC" w:rsidRPr="00A4206C" w14:paraId="4886FB96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E62C54C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Haemulidae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E37A0E3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724321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2A20EC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E1E604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E61730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B8659C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C2E6A9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BBC6AD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65B8C4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12249C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B752F0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99A3AA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CC8A5A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279088DD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6E8B1F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Conodon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nobilis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DC181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95706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05891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690C4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07C55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2BAA5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32F44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D1D00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26C25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FB1C2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7346F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75C91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46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B172D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1266,87</w:t>
            </w:r>
          </w:p>
        </w:tc>
      </w:tr>
      <w:tr w:rsidR="00F616BC" w:rsidRPr="00A4206C" w14:paraId="77800435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DF546F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Genyatremus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luteus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B7117A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261F3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87FC5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E83F3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CD0D5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86D5F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CA760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2012C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7D943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ACE5A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F38E1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9FC2D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02263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5,32</w:t>
            </w:r>
          </w:p>
        </w:tc>
      </w:tr>
      <w:tr w:rsidR="00F616BC" w:rsidRPr="00A4206C" w14:paraId="28A0333A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2E605D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Haemulopsis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corvinaeformis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33940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C3560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C8BAF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BA515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CEE00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76391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786C6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E2EDA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C4EC4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A91EE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129BB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EBBC1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32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9C136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965,08</w:t>
            </w:r>
          </w:p>
        </w:tc>
      </w:tr>
      <w:tr w:rsidR="00F616BC" w:rsidRPr="00A4206C" w14:paraId="7B0B1A3E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D9FA62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Orthopristis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ruber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6751EC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BEC02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DE3D7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E9833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5B54D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D23B4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39131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9D722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3223F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9B22C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92414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DE11F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64D34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744,74</w:t>
            </w:r>
          </w:p>
        </w:tc>
      </w:tr>
      <w:tr w:rsidR="00F616BC" w:rsidRPr="00A4206C" w14:paraId="08BC976D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3FAC49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Lutjanidae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654CFA9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EAF7B8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D22007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C78D80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305707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2B88E3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D3415D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237C03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FD680D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31A413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144341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08F4C2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468EF9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0BC99E88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09F814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Lutjanus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synagris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7EFC0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98179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CE2E1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CBC6B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93D69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9D275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FB1A7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31E86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AD3CE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05B44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E192C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C9DD9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8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462A1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184,58</w:t>
            </w:r>
          </w:p>
        </w:tc>
      </w:tr>
      <w:tr w:rsidR="00F616BC" w:rsidRPr="00A4206C" w14:paraId="247A850C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0D389A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Mullidae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E54484B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2665EC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C4EE9F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A724AE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DB02CC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AB386B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44511C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8C892B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1B1DEB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FB8B5B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C210F8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B5D1E8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E69309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3C495377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4EF601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Pseudupeneus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maculatus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40334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FBACA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1BE46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170E4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8C7E9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E1EA0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DC1A0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E0938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88995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6F0BF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2A3A5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0D56B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C4003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5,28</w:t>
            </w:r>
          </w:p>
        </w:tc>
      </w:tr>
      <w:tr w:rsidR="00F616BC" w:rsidRPr="00A4206C" w14:paraId="614C4906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13BE04" w14:textId="77777777" w:rsidR="00F616BC" w:rsidRPr="00B121B2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Upeneus</w:t>
            </w:r>
            <w:proofErr w:type="spellEnd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B121B2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parvus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6D8BB9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96241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F3E8D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3943F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F076D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0C5E3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882A3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C87AF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2125C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B3F06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1B865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FCFA3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12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18D91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293,91</w:t>
            </w:r>
          </w:p>
        </w:tc>
      </w:tr>
      <w:tr w:rsidR="00F616BC" w:rsidRPr="00A4206C" w14:paraId="1F06BB52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69A621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Muraenidae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BB1F050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45CEC6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BE50B5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CF215F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E40EE5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C0411D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32C37C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26561C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664F2D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9C63E3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54D785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80F13A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570AF6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25F87A1B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4D00A5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Gymnothorax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ocellatus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1E9B3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34C48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64301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95629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F3CD8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1FFD3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41428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A1127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4D997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05A3A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65133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9E157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7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AB62C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409,54</w:t>
            </w:r>
          </w:p>
        </w:tc>
      </w:tr>
      <w:tr w:rsidR="00F616BC" w:rsidRPr="00A4206C" w14:paraId="588CD68B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871182D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Ophichthidae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5B9634B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423122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07B6CA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A05303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4189D0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F4DF67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CF4AE3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1CC210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F1B506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5E7360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20FF85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9B706F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D93C22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485AEFC2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0F7421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Ophichthus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parilis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E6E37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B11F0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001E5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99D94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3196F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796C9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47445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1621A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17337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1EC7A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DE471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59BC4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99E7B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398,23</w:t>
            </w:r>
          </w:p>
        </w:tc>
      </w:tr>
      <w:tr w:rsidR="00F616BC" w:rsidRPr="00A4206C" w14:paraId="3F3A0022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3ACB99F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Ostraciidae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459E1EC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73D20C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F1F70D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43906A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AC11BF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D5BCB9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59F5F4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E1678A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F1EE33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F00E68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0982EE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94BD1F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CC2FB9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66396362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23E800" w14:textId="77777777" w:rsidR="00F616BC" w:rsidRPr="00A4206C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Acanthostracion</w:t>
            </w:r>
            <w:proofErr w:type="spellEnd"/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sp.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882510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02A13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EFA2F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4C558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799D1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8C758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855B2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06363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5BAAE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B883F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AA591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299FF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EA152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0,88</w:t>
            </w:r>
          </w:p>
        </w:tc>
      </w:tr>
      <w:tr w:rsidR="00F616BC" w:rsidRPr="00A4206C" w14:paraId="7166346A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2A6A2FC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Paralichthyidae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DC7651B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57E823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155734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634770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5C8557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1846A7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FF5FB3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AB3B44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B185B0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068840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49D65F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55CBC3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1AE93B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32CD7B0D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F5AB49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Citharichthys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macrops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B8F53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A36BB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68ECB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4D945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40135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31B1E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832D4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6D03B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3548A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31AE4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F696D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052B1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52F6A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35,09</w:t>
            </w:r>
          </w:p>
        </w:tc>
      </w:tr>
      <w:tr w:rsidR="00F616BC" w:rsidRPr="00A4206C" w14:paraId="3F678806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F66A68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Citharichthys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r w:rsidRPr="00A90641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sp.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5CD299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0827F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F266F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6577C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B03FB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8A35F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4410D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466A4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68414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9CCA3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07354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943B6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B7273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21,58</w:t>
            </w:r>
          </w:p>
        </w:tc>
      </w:tr>
      <w:tr w:rsidR="00F616BC" w:rsidRPr="00A4206C" w14:paraId="75467D8C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DA2660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Etropus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crossotus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FEDC5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57903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441E3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48F3F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C3EA2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F9AB9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386AC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65A44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5CB41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752D2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51C22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931B1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839DB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11,33</w:t>
            </w:r>
          </w:p>
        </w:tc>
      </w:tr>
      <w:tr w:rsidR="00F616BC" w:rsidRPr="00A4206C" w14:paraId="1E8EA72D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4B5EAB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Syacium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micrurum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7B94DE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0B052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D28B3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332D6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615DE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5D059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AC708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66FDB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1FE7D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0DE9D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D0A29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F956C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82589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12,05</w:t>
            </w:r>
          </w:p>
        </w:tc>
      </w:tr>
      <w:tr w:rsidR="00F616BC" w:rsidRPr="00A4206C" w14:paraId="52F7B721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B033E6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Syacium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papillosum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C3F47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875BD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DC222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17D99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04179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0A584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EA34E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FD2F5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0E939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4015E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949B1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0F152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15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AC4C4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471,53</w:t>
            </w:r>
          </w:p>
        </w:tc>
      </w:tr>
      <w:tr w:rsidR="00F616BC" w:rsidRPr="00A4206C" w14:paraId="6D1EA3B4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4395DAF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Polynemidae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7CBBD3F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E27D5F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948CB9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8B7055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053EDB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ED4220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B2B6E5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C34F82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721471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2B0088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644FDF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FCFA00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B3C233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35330990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7B243B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Polydactylus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oligodon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29BE61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796C0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3110E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61F35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C020E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BAF36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191DD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9BD13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B6500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29BC1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2A9F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DFEF4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EB629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64,78</w:t>
            </w:r>
          </w:p>
        </w:tc>
      </w:tr>
      <w:tr w:rsidR="00F616BC" w:rsidRPr="00A4206C" w14:paraId="7CFADC9A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029BB4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Polydactylus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virginicus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1BF95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3889B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083AE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C8685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57AE7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CC00E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4BDF0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B72CF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43CB8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E3D9C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27839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EEE8F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5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6CAB7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48,59</w:t>
            </w:r>
          </w:p>
        </w:tc>
      </w:tr>
      <w:tr w:rsidR="00F616BC" w:rsidRPr="00A4206C" w14:paraId="5FFF4ED2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EEE0132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Priacanthidae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BB0C1BE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705630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4B5B91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A89CF1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3DA803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076B10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4721F9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9332A6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AEF0BA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FA016F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B9E964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DF87F6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13D840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5D49B942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7FAA60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Heteropriacanthus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cruentatus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B807C8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0F548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29B25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AB15B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6CAED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7BA7F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E7D4B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D7975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D4D26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99447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E44AC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16251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9A9B7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2,88</w:t>
            </w:r>
          </w:p>
        </w:tc>
      </w:tr>
      <w:tr w:rsidR="00F616BC" w:rsidRPr="00A4206C" w14:paraId="1783D11B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054F1D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Pristigasteridae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5CE5345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75D3E4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F2B1D2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40B636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3F20DC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807B2E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A6754C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92C691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7C7F7B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D77CE7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838D65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784A8E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7501D6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5F09B005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F9BB7F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Chirocentrodon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bleekerianus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9AC3F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5BAEF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553A3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A61D3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BB1E9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91963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3BC1F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8E389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1CDFD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C48B7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27CCF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F007E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1553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6C551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4242,27</w:t>
            </w:r>
          </w:p>
        </w:tc>
      </w:tr>
      <w:tr w:rsidR="00F616BC" w:rsidRPr="00A4206C" w14:paraId="7E3CF6C5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B28709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Odontognathus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mucronatus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F3283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5B2F9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3E34C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7BD70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F47FA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D31E2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37FC1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CE83A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9E59B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E4A17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131FD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B9F54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193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0404E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420,42</w:t>
            </w:r>
          </w:p>
        </w:tc>
      </w:tr>
      <w:tr w:rsidR="00F616BC" w:rsidRPr="00A4206C" w14:paraId="6428CD1C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D3D024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Pellona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harroweri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E4B03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48541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CDEB3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C56B0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A8DC6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1CB0A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B241A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8D599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B3D3D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D3075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CC4A4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4B355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237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49AAC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1313,23</w:t>
            </w:r>
          </w:p>
        </w:tc>
      </w:tr>
      <w:tr w:rsidR="00F616BC" w:rsidRPr="00A4206C" w14:paraId="273B0310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C5195F3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Sciaenidae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0F23889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76FAE8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286FA7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F443C8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7D35DB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2BEF85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349162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5E421D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BF269F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DD7885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0971FA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0A5B7D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08A5DB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25DFB618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F149C4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Ctenosciaena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gracilicirrhus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A7AC95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94BBC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F581F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888A9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38DDC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0F3D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B80D5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E5D62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56159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87709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F71AD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CC5BC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209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E8CBD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2899,83</w:t>
            </w:r>
          </w:p>
        </w:tc>
      </w:tr>
      <w:tr w:rsidR="00F616BC" w:rsidRPr="00A4206C" w14:paraId="5D176639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596DCB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Cynoscion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jamaicensis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D5CBA2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F1B2E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68685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76813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4888C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B50E8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FBBDE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B0B40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F79FC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BA4FE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98B90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FFD0B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9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F6974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274,35</w:t>
            </w:r>
          </w:p>
        </w:tc>
      </w:tr>
      <w:tr w:rsidR="00F616BC" w:rsidRPr="00A4206C" w14:paraId="2E4A5E80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B97F35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Cynoscion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leiarchus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5200A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F0C05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0ECA9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7F545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D3FBC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6FD20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D8EF0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57620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59332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0C8CB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7EA2F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3DD15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93DB2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287,76</w:t>
            </w:r>
          </w:p>
        </w:tc>
      </w:tr>
      <w:tr w:rsidR="00F616BC" w:rsidRPr="00A4206C" w14:paraId="6BD55268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182259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Cynoscion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microlepidotus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EAA5F9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EDFBD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E2BA9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1D5D7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978EE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52D4C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B945A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B231C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2D2AE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D50C2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3F512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1A7A4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D2AA1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3,65</w:t>
            </w:r>
          </w:p>
        </w:tc>
      </w:tr>
      <w:tr w:rsidR="00F616BC" w:rsidRPr="00A4206C" w14:paraId="4717ABFD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C7563D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Cynoscion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sp.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44691C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10FE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4B8AE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1D6B8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B40F0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B1BC7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96EB4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CDE84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54B69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ECE38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E12F1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D98EE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4B26A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11,58</w:t>
            </w:r>
          </w:p>
        </w:tc>
      </w:tr>
      <w:tr w:rsidR="00F616BC" w:rsidRPr="00A4206C" w14:paraId="6CAAC68B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2DED89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Isopisthus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parvipinnis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FE9ECC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1EE60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6B864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0BA65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FA23B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37F1F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4AD1E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63225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2A6AB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4D681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9E2FD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9D1E0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55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958F6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940,87</w:t>
            </w:r>
          </w:p>
        </w:tc>
      </w:tr>
      <w:tr w:rsidR="00F616BC" w:rsidRPr="00A4206C" w14:paraId="2878504C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8FACD1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Larimus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breviceps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E5C48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B1AA4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DEAFA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055A2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617F9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6968E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EA289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248F4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98C5C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E8EF6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347F5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06B07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151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AC4FA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3444,16</w:t>
            </w:r>
          </w:p>
        </w:tc>
      </w:tr>
      <w:tr w:rsidR="00F616BC" w:rsidRPr="00A4206C" w14:paraId="16D472A1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AD480E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Macrodon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ancylodon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B20FC2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137B0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64083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9D3C0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144B3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95FD5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25626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3BE04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18EB9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132FB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1A3ED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EABE1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30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8C34D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2027,35</w:t>
            </w:r>
          </w:p>
        </w:tc>
      </w:tr>
      <w:tr w:rsidR="00F616BC" w:rsidRPr="00A4206C" w14:paraId="0A3810D4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3E3F63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Macrodon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atricauda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129BF2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F56AC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0F3D2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A9AC4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41FE1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BDDFA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3A941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50F31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8A183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D0AB0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3F428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E90ED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EB0BF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98,71</w:t>
            </w:r>
          </w:p>
        </w:tc>
      </w:tr>
      <w:tr w:rsidR="00F616BC" w:rsidRPr="00A4206C" w14:paraId="1C77A8C4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EA4AAB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Menticirrhus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americanus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3F37B1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487CA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E22C1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C2550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4401B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02E17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8F474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AD399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88344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4B0F9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A2E93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DA453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19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9D2A9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808,81</w:t>
            </w:r>
          </w:p>
        </w:tc>
      </w:tr>
      <w:tr w:rsidR="00F616BC" w:rsidRPr="00A4206C" w14:paraId="07D203B9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922CBD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Micropogonias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furnieri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CB17B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59A52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2131D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82D8A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BF6C8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B3E87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9DA2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62B13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350A1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D09A9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C6D62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12DE2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E1504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318,53</w:t>
            </w:r>
          </w:p>
        </w:tc>
      </w:tr>
      <w:tr w:rsidR="00F616BC" w:rsidRPr="00A4206C" w14:paraId="4C098987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E585B5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Nebris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microps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473EC1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3F4F5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D2FB7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06F08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46707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56588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8E38A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217A0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531A1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1D8D8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CB0FF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31539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7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60E3A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49,59</w:t>
            </w:r>
          </w:p>
        </w:tc>
      </w:tr>
      <w:tr w:rsidR="00F616BC" w:rsidRPr="00A4206C" w14:paraId="43C5968E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EDEB6B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Paralonchurus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brasiliensis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6D268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6B43B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125C7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71FA8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A5CB5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76937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03DAF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F3884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BECF4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2289F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13CB4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69667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133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8D962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2508,26</w:t>
            </w:r>
          </w:p>
        </w:tc>
      </w:tr>
      <w:tr w:rsidR="00F616BC" w:rsidRPr="00A4206C" w14:paraId="5BFE633A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2D9743" w14:textId="77777777" w:rsidR="00F616BC" w:rsidRPr="00A4206C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Sciaenidae</w:t>
            </w:r>
            <w:proofErr w:type="spellEnd"/>
            <w:r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não identificada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10985F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B21C6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F75AA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5C9E7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381C1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9B590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B443B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97280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E6D51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893FD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64458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CBF4A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7595B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0,43</w:t>
            </w:r>
          </w:p>
        </w:tc>
      </w:tr>
      <w:tr w:rsidR="00F616BC" w:rsidRPr="00A4206C" w14:paraId="4458117F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3193AB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Stellifer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brasiliensis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FADAA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A399E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540D3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8B7F7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A5267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C2367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AF6D5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023F6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463C7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8B4F7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75649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A0200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612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F9E1C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7006,12</w:t>
            </w:r>
          </w:p>
        </w:tc>
      </w:tr>
      <w:tr w:rsidR="00F616BC" w:rsidRPr="00A4206C" w14:paraId="6DF3FBA6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A40C6F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Stellifer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rastrifer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7DA2E5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DED0E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003B1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E7C06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CD05D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66308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5F49B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9C83B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76133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CB277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B643A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4DDFF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96DEF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29,59</w:t>
            </w:r>
          </w:p>
        </w:tc>
      </w:tr>
      <w:tr w:rsidR="00F616BC" w:rsidRPr="00A4206C" w14:paraId="427FF1CF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09FFCF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Stellifer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r w:rsidRPr="00A90641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sp.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A78B0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8D7BC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D2AB9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0E2E2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0C732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AA0D1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C5CDA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6E66E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6E04A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B573F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2F1A9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1B9B0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5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17074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4,23</w:t>
            </w:r>
          </w:p>
        </w:tc>
      </w:tr>
      <w:tr w:rsidR="00F616BC" w:rsidRPr="00A4206C" w14:paraId="64A9BA7A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6C6E10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Stellifer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stellifer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C729CF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9BEDC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FD9D4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873FD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A860B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93F96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D35D2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A9634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51966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037C1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BCE25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44D95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53748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43,93</w:t>
            </w:r>
          </w:p>
        </w:tc>
      </w:tr>
      <w:tr w:rsidR="00F616BC" w:rsidRPr="00A4206C" w14:paraId="290E16DE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E63C1F2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Serranidae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41442C5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85261F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B846DB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271AF1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E55F1B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2280CA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57AFC9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A3A4D4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9B498C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05501C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831E4D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D25ED9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3199FA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5B775F0F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9016A5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Diplectrum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bivittatum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C1832B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D1F08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06023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903CF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7FBE0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A9D46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4666A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DD22F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92E85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E9566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A4C21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B63B2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072DD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14,36</w:t>
            </w:r>
          </w:p>
        </w:tc>
      </w:tr>
      <w:tr w:rsidR="00F616BC" w:rsidRPr="00A4206C" w14:paraId="3D3D2D1A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86B23F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Diplectrum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radiale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70CEAB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B516F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3DE47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722C3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17911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2658B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26BFF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9E81B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9C1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E881F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CF9A0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54031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06497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15,68</w:t>
            </w:r>
          </w:p>
        </w:tc>
      </w:tr>
      <w:tr w:rsidR="00F616BC" w:rsidRPr="00A4206C" w14:paraId="61054E9F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F8143C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Diplectrum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r w:rsidRPr="00A90641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sp.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2D412D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2A2D1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10D21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58135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EBEFA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552F0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FA388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58294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3366A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F5C57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A489C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461ED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1AC50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2,69</w:t>
            </w:r>
          </w:p>
        </w:tc>
      </w:tr>
      <w:tr w:rsidR="00F616BC" w:rsidRPr="00A4206C" w14:paraId="35152178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A602A1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Serranus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atrobranchus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BF9E4D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28B23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498AF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6545B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2FDCA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312A2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2B873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F0244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AC679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0F2E1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67726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9CE20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976BF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6,72</w:t>
            </w:r>
          </w:p>
        </w:tc>
      </w:tr>
      <w:tr w:rsidR="00F616BC" w:rsidRPr="00A4206C" w14:paraId="642F2B1D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B1CA7F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Serranus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flaviventris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B20BB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77E09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F0DA5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F5771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E5FF9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8A84E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19EF0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F3E09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FB12A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06C9B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75246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037D9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F58D0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18,39</w:t>
            </w:r>
          </w:p>
        </w:tc>
      </w:tr>
      <w:tr w:rsidR="00F616BC" w:rsidRPr="00A4206C" w14:paraId="6E06526B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95E9E1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Serranus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r w:rsidRPr="00A90641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sp.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3A1743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9B137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47D04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0E33E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EAAF7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59393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F4276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97838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9D192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DB8BF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96756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22B9F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4653B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5,38</w:t>
            </w:r>
          </w:p>
        </w:tc>
      </w:tr>
      <w:tr w:rsidR="00F616BC" w:rsidRPr="00A4206C" w14:paraId="4502AD73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394C2E5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Sphyraenidae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D056D95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449D54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F87F13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D3D9E7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FF488F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336D70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9E4E27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CD0D9C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33F8C5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7F8F3A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4A7162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90A4FA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B9F9AC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564ECF21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C4DBBD" w14:textId="77777777" w:rsidR="00F616BC" w:rsidRPr="00A4206C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Sphyraena</w:t>
            </w:r>
            <w:proofErr w:type="spellEnd"/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sp.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2E95AA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30507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8C619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88AEB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A308D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978EC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4C49B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B5F0B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E1600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2D861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7E29B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128FD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2526D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0,75</w:t>
            </w:r>
          </w:p>
        </w:tc>
      </w:tr>
      <w:tr w:rsidR="00F616BC" w:rsidRPr="00A4206C" w14:paraId="2C055F0A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86D0F7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Stromateidae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AF6FFF9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0C6F90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C4D62D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FD549A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476DE4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F39875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D099D4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4E4492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4D6F6C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5C6A83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130BB2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58860D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BF90A1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7916A189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1BC312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Peprilus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paru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176B78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82C3F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A3DD6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708A2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70278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A90C1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424C2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6FBCE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AD8EE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50273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FDF12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1A370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BD955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67,15</w:t>
            </w:r>
          </w:p>
        </w:tc>
      </w:tr>
      <w:tr w:rsidR="00F616BC" w:rsidRPr="00A4206C" w14:paraId="0BF28325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4005DE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Peprilus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r w:rsidRPr="00A90641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sp.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2E14A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DB200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67E8A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555F8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3DB60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7DD0A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B9D4B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22E9C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6EEA4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1DA89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D96EC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7B1AB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BD8DB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47,77</w:t>
            </w:r>
          </w:p>
        </w:tc>
      </w:tr>
      <w:tr w:rsidR="00F616BC" w:rsidRPr="00A4206C" w14:paraId="27082ADD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19DD7DD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Syngnathidae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F6F26AE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62BC28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7D3267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A77604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0B61ED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5CB33F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F966F1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9309AB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8AB9A9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A56A3B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8D29B6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2A0EA6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24C5FE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7D7F4754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61231E" w14:textId="77777777" w:rsidR="00F616BC" w:rsidRPr="00A4206C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Hippocampus</w:t>
            </w:r>
            <w:proofErr w:type="spellEnd"/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sp.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8D370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83D3A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5B0FD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7BC66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78588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EA1D5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73B58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087EC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F42D4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79AAD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9D220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301BE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AC066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0,61</w:t>
            </w:r>
          </w:p>
        </w:tc>
      </w:tr>
      <w:tr w:rsidR="00F616BC" w:rsidRPr="00A4206C" w14:paraId="62571BAE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6E06983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Synodontidae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A3C942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10C02D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4D5E32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C78EC7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61591F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48E662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5F2F9A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560810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24342C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964FC6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2347CF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2AA353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6C86EF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604AC213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CDDA65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Saurida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brasiliensis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403C0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4B51C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8DF22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8E887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1745E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E2947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66DE1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62128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6DDBE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98EC8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B5D95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5EEB1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7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6CC19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54,45</w:t>
            </w:r>
          </w:p>
        </w:tc>
      </w:tr>
      <w:tr w:rsidR="00F616BC" w:rsidRPr="00A4206C" w14:paraId="1992B71E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042A0C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Synodus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foetens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CDCB5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FF0FF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15440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DEFE8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D7804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60C13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E229D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6BC72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C3861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FC34A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7C3CF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3B8B0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18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504C7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236,29</w:t>
            </w:r>
          </w:p>
        </w:tc>
      </w:tr>
      <w:tr w:rsidR="00F616BC" w:rsidRPr="00A4206C" w14:paraId="4B5BF541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87C8CD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Trachinocephalus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myops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2F1E36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A6F13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8148C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D142F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04088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C7FF5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9C178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3E9AB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C212B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54747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048A0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2F894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B3449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2,44</w:t>
            </w:r>
          </w:p>
        </w:tc>
      </w:tr>
      <w:tr w:rsidR="00F616BC" w:rsidRPr="00A4206C" w14:paraId="34E19473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1DC9DB3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Tetraodontidae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79AA2C3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262D84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510C40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F3E556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55E539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EB98A5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EFC23B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9F1DDB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ED4B4D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12973E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E4FD3F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784427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7F59F0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55C9E38D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08C443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Lagocephalus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r w:rsidRPr="00A90641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sp.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5E18ED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EF2D1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A1A1E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CCC68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E8F7F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7CBCA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5E464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BB1C6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3DC37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812FA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0D448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0BA1D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4DE15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0,13</w:t>
            </w:r>
          </w:p>
        </w:tc>
      </w:tr>
      <w:tr w:rsidR="00F616BC" w:rsidRPr="00A4206C" w14:paraId="2DC13E75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2B6D1E" w14:textId="77777777" w:rsidR="00F616BC" w:rsidRPr="00A90641" w:rsidRDefault="00F616BC" w:rsidP="00C42BCA">
            <w:pPr>
              <w:spacing w:before="0" w:after="0" w:line="240" w:lineRule="auto"/>
              <w:ind w:firstLine="113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Sphoeroides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r w:rsidRPr="00A90641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sp.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05EA05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EF9EA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A6488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39578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E0CDB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41756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41843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79709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E054E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26D17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3E225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B7225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AE38A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1,04</w:t>
            </w:r>
          </w:p>
        </w:tc>
      </w:tr>
      <w:tr w:rsidR="00F616BC" w:rsidRPr="00A4206C" w14:paraId="51E504F1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985E0C6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Trichiuridae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00CF6B4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C612B0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6BBE0D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0AD6E4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86C48E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D36693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B7036E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AF6B65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5BDD9E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F5C885E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BE8731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F94E7C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E8C27F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1A387415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FB7AD3" w14:textId="77777777" w:rsidR="00F616BC" w:rsidRPr="00A90641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Trichiurus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lepturus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A3D25C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C9E7D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D0FE52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B9858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43670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D5389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E99F3F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8F274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E29E2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D9B2A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A6A56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233A6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12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83614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276,14</w:t>
            </w:r>
          </w:p>
        </w:tc>
      </w:tr>
      <w:tr w:rsidR="00F616BC" w:rsidRPr="00A4206C" w14:paraId="62B1216F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2CA0A72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4206C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Triglidae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BFF6F77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163D69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55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E2D203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43A06B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1209CC8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B2B79A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DE5C83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33EBEB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9268EE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491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744FE6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CE057A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58FC89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80FD6D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</w:tr>
      <w:tr w:rsidR="00F616BC" w:rsidRPr="00A4206C" w14:paraId="640E4F8B" w14:textId="77777777" w:rsidTr="00C42BCA">
        <w:trPr>
          <w:trHeight w:val="288"/>
        </w:trPr>
        <w:tc>
          <w:tcPr>
            <w:tcW w:w="866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05C95C9" w14:textId="77777777" w:rsidR="00F616BC" w:rsidRPr="00A90641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Prionotus</w:t>
            </w:r>
            <w:proofErr w:type="spellEnd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A90641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punctatus</w:t>
            </w:r>
            <w:proofErr w:type="spellEnd"/>
          </w:p>
        </w:tc>
        <w:tc>
          <w:tcPr>
            <w:tcW w:w="25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AEB208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58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94BB31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2216E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ED47EF1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t-BR"/>
              </w:rPr>
            </w:pPr>
          </w:p>
        </w:tc>
        <w:tc>
          <w:tcPr>
            <w:tcW w:w="246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916CF2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04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B15B85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204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B4E1C7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4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EA74E9B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37F8BD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49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F258B5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38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5FF57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188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258436D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43</w:t>
            </w:r>
          </w:p>
        </w:tc>
        <w:tc>
          <w:tcPr>
            <w:tcW w:w="30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1F6FBC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535,57</w:t>
            </w:r>
          </w:p>
        </w:tc>
      </w:tr>
      <w:tr w:rsidR="00F616BC" w:rsidRPr="00A4206C" w14:paraId="793503B1" w14:textId="77777777" w:rsidTr="00C42BCA">
        <w:trPr>
          <w:trHeight w:val="288"/>
        </w:trPr>
        <w:tc>
          <w:tcPr>
            <w:tcW w:w="866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40E75F2" w14:textId="77777777" w:rsidR="00F616BC" w:rsidRPr="00A4206C" w:rsidRDefault="00F616BC" w:rsidP="00C42BCA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Total Geral</w:t>
            </w:r>
          </w:p>
        </w:tc>
        <w:tc>
          <w:tcPr>
            <w:tcW w:w="250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9CF6E5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40</w:t>
            </w:r>
          </w:p>
        </w:tc>
        <w:tc>
          <w:tcPr>
            <w:tcW w:w="587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5C9375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326</w:t>
            </w:r>
          </w:p>
        </w:tc>
        <w:tc>
          <w:tcPr>
            <w:tcW w:w="355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35C7A0A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201</w:t>
            </w:r>
          </w:p>
        </w:tc>
        <w:tc>
          <w:tcPr>
            <w:tcW w:w="349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DC2BA7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47</w:t>
            </w:r>
          </w:p>
        </w:tc>
        <w:tc>
          <w:tcPr>
            <w:tcW w:w="246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277F8C4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99</w:t>
            </w:r>
          </w:p>
        </w:tc>
        <w:tc>
          <w:tcPr>
            <w:tcW w:w="204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8F3E03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56</w:t>
            </w:r>
          </w:p>
        </w:tc>
        <w:tc>
          <w:tcPr>
            <w:tcW w:w="204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54AC58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123</w:t>
            </w:r>
          </w:p>
        </w:tc>
        <w:tc>
          <w:tcPr>
            <w:tcW w:w="243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0883D49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581</w:t>
            </w:r>
          </w:p>
        </w:tc>
        <w:tc>
          <w:tcPr>
            <w:tcW w:w="330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A3D550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1121</w:t>
            </w:r>
          </w:p>
        </w:tc>
        <w:tc>
          <w:tcPr>
            <w:tcW w:w="491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3B35F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567</w:t>
            </w:r>
          </w:p>
        </w:tc>
        <w:tc>
          <w:tcPr>
            <w:tcW w:w="387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91ADF5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914</w:t>
            </w:r>
          </w:p>
        </w:tc>
        <w:tc>
          <w:tcPr>
            <w:tcW w:w="188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2CB3B16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4075</w:t>
            </w:r>
          </w:p>
        </w:tc>
        <w:tc>
          <w:tcPr>
            <w:tcW w:w="300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9A6A5D7" w14:textId="77777777" w:rsidR="00F616BC" w:rsidRPr="00A4206C" w:rsidRDefault="00F616BC" w:rsidP="00C42BCA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4206C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37708,92</w:t>
            </w:r>
          </w:p>
        </w:tc>
      </w:tr>
    </w:tbl>
    <w:p w14:paraId="085AF7D2" w14:textId="24E1ECC3" w:rsidR="00F616BC" w:rsidRDefault="00F616BC" w:rsidP="00AF52BF"/>
    <w:p w14:paraId="0A44B488" w14:textId="08CE8805" w:rsidR="00F616BC" w:rsidRDefault="00F616BC" w:rsidP="00AF52BF"/>
    <w:p w14:paraId="2523710D" w14:textId="77777777" w:rsidR="00F616BC" w:rsidRDefault="00F616BC" w:rsidP="00AF52BF">
      <w:pPr>
        <w:sectPr w:rsidR="00F616BC" w:rsidSect="00F616BC">
          <w:pgSz w:w="16838" w:h="11906" w:orient="landscape"/>
          <w:pgMar w:top="1701" w:right="1701" w:bottom="1134" w:left="1134" w:header="680" w:footer="567" w:gutter="0"/>
          <w:cols w:space="708"/>
          <w:docGrid w:linePitch="360"/>
        </w:sectPr>
      </w:pPr>
    </w:p>
    <w:p w14:paraId="6B9E8E99" w14:textId="7D93ED73" w:rsidR="008E0135" w:rsidRDefault="00F616BC" w:rsidP="00F616BC">
      <w:pPr>
        <w:pStyle w:val="Legenda"/>
      </w:pPr>
      <w:r>
        <w:lastRenderedPageBreak/>
        <w:t xml:space="preserve">Tabela </w:t>
      </w:r>
      <w:fldSimple w:instr=" SEQ Tabela \* ARABIC ">
        <w:r>
          <w:rPr>
            <w:noProof/>
          </w:rPr>
          <w:t>2</w:t>
        </w:r>
      </w:fldSimple>
      <w:r>
        <w:t xml:space="preserve">. Resultados das análises de variância </w:t>
      </w:r>
      <w:proofErr w:type="spellStart"/>
      <w:r>
        <w:t>permutacionais</w:t>
      </w:r>
      <w:proofErr w:type="spellEnd"/>
      <w:r>
        <w:t xml:space="preserve"> multivariadas baseadas na similaridade de </w:t>
      </w:r>
      <w:proofErr w:type="spellStart"/>
      <w:r>
        <w:t>Bray</w:t>
      </w:r>
      <w:proofErr w:type="spellEnd"/>
      <w:r>
        <w:t>-Curtis dos dados de densidade, biomassa e riqueza de espécies. GL=graus de liberdade, SQ=soma dos quadrados. Valores em negrito indicação diferença significativa (p&lt;0,05)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19"/>
        <w:gridCol w:w="674"/>
        <w:gridCol w:w="616"/>
        <w:gridCol w:w="840"/>
        <w:gridCol w:w="569"/>
        <w:gridCol w:w="615"/>
        <w:gridCol w:w="841"/>
        <w:gridCol w:w="569"/>
        <w:gridCol w:w="617"/>
        <w:gridCol w:w="842"/>
        <w:gridCol w:w="569"/>
      </w:tblGrid>
      <w:tr w:rsidR="00762D92" w:rsidRPr="00762D92" w14:paraId="765A30B7" w14:textId="77777777" w:rsidTr="00762D92">
        <w:trPr>
          <w:trHeight w:val="300"/>
        </w:trPr>
        <w:tc>
          <w:tcPr>
            <w:tcW w:w="1154" w:type="pct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EBE257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Fatores</w:t>
            </w:r>
          </w:p>
        </w:tc>
        <w:tc>
          <w:tcPr>
            <w:tcW w:w="385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56CDB8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GL</w:t>
            </w:r>
          </w:p>
        </w:tc>
        <w:tc>
          <w:tcPr>
            <w:tcW w:w="1154" w:type="pct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1B1EC278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Densidade (ind./100m</w:t>
            </w: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vertAlign w:val="superscript"/>
                <w:lang w:eastAsia="pt-BR"/>
              </w:rPr>
              <w:t>2</w:t>
            </w: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)</w:t>
            </w:r>
          </w:p>
        </w:tc>
        <w:tc>
          <w:tcPr>
            <w:tcW w:w="1154" w:type="pct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06173908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Biomassa (g/100m</w:t>
            </w: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vertAlign w:val="superscript"/>
                <w:lang w:eastAsia="pt-BR"/>
              </w:rPr>
              <w:t>2</w:t>
            </w: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)</w:t>
            </w:r>
          </w:p>
        </w:tc>
        <w:tc>
          <w:tcPr>
            <w:tcW w:w="1154" w:type="pct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3F3ADAA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Riqueza (n. de spp./100m</w:t>
            </w: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vertAlign w:val="superscript"/>
                <w:lang w:eastAsia="pt-BR"/>
              </w:rPr>
              <w:t>2</w:t>
            </w: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)</w:t>
            </w:r>
          </w:p>
        </w:tc>
      </w:tr>
      <w:tr w:rsidR="00762D92" w:rsidRPr="00762D92" w14:paraId="40237EB8" w14:textId="77777777" w:rsidTr="00762D92">
        <w:trPr>
          <w:trHeight w:val="300"/>
        </w:trPr>
        <w:tc>
          <w:tcPr>
            <w:tcW w:w="1154" w:type="pct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D0BD423" w14:textId="77777777" w:rsidR="00762D92" w:rsidRPr="00762D92" w:rsidRDefault="00762D92" w:rsidP="0029230F">
            <w:pPr>
              <w:spacing w:after="0" w:line="480" w:lineRule="auto"/>
              <w:jc w:val="left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</w:p>
        </w:tc>
        <w:tc>
          <w:tcPr>
            <w:tcW w:w="385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9D64610" w14:textId="77777777" w:rsidR="00762D92" w:rsidRPr="00762D92" w:rsidRDefault="00762D92" w:rsidP="0029230F">
            <w:pPr>
              <w:spacing w:after="0" w:line="480" w:lineRule="auto"/>
              <w:jc w:val="left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4ABDB0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SQ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5BD5AB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proofErr w:type="spellStart"/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Pseudo-F</w:t>
            </w:r>
            <w:proofErr w:type="spellEnd"/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20B499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P</w:t>
            </w:r>
          </w:p>
        </w:tc>
        <w:tc>
          <w:tcPr>
            <w:tcW w:w="353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BD2342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SQ</w:t>
            </w:r>
          </w:p>
        </w:tc>
        <w:tc>
          <w:tcPr>
            <w:tcW w:w="476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FFE4E01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proofErr w:type="spellStart"/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Pseudo-F</w:t>
            </w:r>
            <w:proofErr w:type="spellEnd"/>
          </w:p>
        </w:tc>
        <w:tc>
          <w:tcPr>
            <w:tcW w:w="32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034A96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P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514E9B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SQ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182BA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proofErr w:type="spellStart"/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Pseudo-F</w:t>
            </w:r>
            <w:proofErr w:type="spellEnd"/>
          </w:p>
        </w:tc>
        <w:tc>
          <w:tcPr>
            <w:tcW w:w="325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140DB22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P</w:t>
            </w:r>
          </w:p>
        </w:tc>
      </w:tr>
      <w:tr w:rsidR="00762D92" w:rsidRPr="00762D92" w14:paraId="2D3571E8" w14:textId="77777777" w:rsidTr="00762D92">
        <w:trPr>
          <w:trHeight w:val="288"/>
        </w:trPr>
        <w:tc>
          <w:tcPr>
            <w:tcW w:w="1154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C12ABE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Período</w:t>
            </w:r>
          </w:p>
        </w:tc>
        <w:tc>
          <w:tcPr>
            <w:tcW w:w="38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9182F5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</w:t>
            </w:r>
          </w:p>
        </w:tc>
        <w:tc>
          <w:tcPr>
            <w:tcW w:w="353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59B2DE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579,08</w:t>
            </w:r>
          </w:p>
        </w:tc>
        <w:tc>
          <w:tcPr>
            <w:tcW w:w="476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2FBB86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0,82288</w:t>
            </w:r>
          </w:p>
        </w:tc>
        <w:tc>
          <w:tcPr>
            <w:tcW w:w="325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39EB75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0,3931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0AB0F0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304,68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329AF6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0,41402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6FBCE9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0,6287</w:t>
            </w:r>
          </w:p>
        </w:tc>
        <w:tc>
          <w:tcPr>
            <w:tcW w:w="353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AF25EA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1801,8</w:t>
            </w:r>
          </w:p>
        </w:tc>
        <w:tc>
          <w:tcPr>
            <w:tcW w:w="476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4E51CF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3,8586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A536D6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0,1404</w:t>
            </w:r>
          </w:p>
        </w:tc>
      </w:tr>
      <w:tr w:rsidR="00762D92" w:rsidRPr="00762D92" w14:paraId="399F91D1" w14:textId="77777777" w:rsidTr="00762D92">
        <w:trPr>
          <w:trHeight w:val="288"/>
        </w:trPr>
        <w:tc>
          <w:tcPr>
            <w:tcW w:w="1154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5F93AA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Local</w:t>
            </w:r>
          </w:p>
        </w:tc>
        <w:tc>
          <w:tcPr>
            <w:tcW w:w="38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B0DE6A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515382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6908,3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FD9B9C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0,50474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479366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0,4573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EEA730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15343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90D573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1,1386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595DAB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0,5065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6B2822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317,01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EF9756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0,06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8DA92A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0,6661</w:t>
            </w:r>
          </w:p>
        </w:tc>
      </w:tr>
      <w:tr w:rsidR="00762D92" w:rsidRPr="00762D92" w14:paraId="21AC59AC" w14:textId="77777777" w:rsidTr="00762D92">
        <w:trPr>
          <w:trHeight w:val="288"/>
        </w:trPr>
        <w:tc>
          <w:tcPr>
            <w:tcW w:w="1154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A9C56F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Estuário (Local)</w:t>
            </w:r>
          </w:p>
        </w:tc>
        <w:tc>
          <w:tcPr>
            <w:tcW w:w="38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080A3E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7DBAF9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34692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7AC31E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3,2896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9C15AA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0,0852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F7E457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33757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FF9F51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1,6896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8FCBBB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0,2655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878E97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15646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75FF8A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2,5349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D90BF5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0,1992</w:t>
            </w:r>
          </w:p>
        </w:tc>
      </w:tr>
      <w:tr w:rsidR="00762D92" w:rsidRPr="00762D92" w14:paraId="62D8B2A1" w14:textId="77777777" w:rsidTr="00762D92">
        <w:trPr>
          <w:trHeight w:val="288"/>
        </w:trPr>
        <w:tc>
          <w:tcPr>
            <w:tcW w:w="1154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F8E0A4" w14:textId="4B155152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 xml:space="preserve">Período </w:t>
            </w:r>
            <w:proofErr w:type="gramStart"/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x Local</w:t>
            </w:r>
            <w:proofErr w:type="gramEnd"/>
          </w:p>
        </w:tc>
        <w:tc>
          <w:tcPr>
            <w:tcW w:w="38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CEF205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278468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1256,3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0F546A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1,5704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2616AF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0,2757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412FE9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359,32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D7CC8B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0,46012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CED49B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0,6061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BEE532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48,223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6B936C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0,20652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036222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0,7281</w:t>
            </w:r>
          </w:p>
        </w:tc>
      </w:tr>
      <w:tr w:rsidR="00762D92" w:rsidRPr="00762D92" w14:paraId="74B31A70" w14:textId="77777777" w:rsidTr="00762D92">
        <w:trPr>
          <w:trHeight w:val="288"/>
        </w:trPr>
        <w:tc>
          <w:tcPr>
            <w:tcW w:w="1154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49A321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Área (Estuário (Local))</w:t>
            </w:r>
          </w:p>
        </w:tc>
        <w:tc>
          <w:tcPr>
            <w:tcW w:w="38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03FE41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5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3DF893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18682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760DFE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4,7596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03CD5F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0,0002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EA9857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35638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E331DA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8,1293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FC2F6B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0,0002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B3F0B0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11022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258174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9,179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E4202D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0,0002</w:t>
            </w:r>
          </w:p>
        </w:tc>
      </w:tr>
      <w:tr w:rsidR="00762D92" w:rsidRPr="00762D92" w14:paraId="07B52F09" w14:textId="77777777" w:rsidTr="00762D92">
        <w:trPr>
          <w:trHeight w:val="288"/>
        </w:trPr>
        <w:tc>
          <w:tcPr>
            <w:tcW w:w="1154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0A2E74" w14:textId="65B7761E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Período x Estuário</w:t>
            </w:r>
            <w:r w:rsidR="00F616BC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 xml:space="preserve"> </w:t>
            </w: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(Local)</w:t>
            </w:r>
          </w:p>
        </w:tc>
        <w:tc>
          <w:tcPr>
            <w:tcW w:w="38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A4E40C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CD53EA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2242,5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18EA49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0,25606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E0C7CA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0,9242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5D5EFC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2933,1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11B1C7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0,43919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DDFD08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0,7816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40D84D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1188,4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B6C4E2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0,33805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ABF3CF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0,8256</w:t>
            </w:r>
          </w:p>
        </w:tc>
      </w:tr>
      <w:tr w:rsidR="00762D92" w:rsidRPr="00762D92" w14:paraId="6E619228" w14:textId="77777777" w:rsidTr="00762D92">
        <w:trPr>
          <w:trHeight w:val="300"/>
        </w:trPr>
        <w:tc>
          <w:tcPr>
            <w:tcW w:w="1154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DA0FC9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Período x Área (Estuário (Local))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9C6F9A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5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726220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15460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2B5725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3,9388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BAE109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0,0004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57F1C3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11677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27100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2,6636</w:t>
            </w:r>
          </w:p>
        </w:tc>
        <w:tc>
          <w:tcPr>
            <w:tcW w:w="3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15D873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0,004</w:t>
            </w:r>
          </w:p>
        </w:tc>
        <w:tc>
          <w:tcPr>
            <w:tcW w:w="3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1DB09C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6236,1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0D1BD4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5,1932</w:t>
            </w:r>
          </w:p>
        </w:tc>
        <w:tc>
          <w:tcPr>
            <w:tcW w:w="325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2F14E9C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0,0002</w:t>
            </w:r>
          </w:p>
        </w:tc>
      </w:tr>
      <w:tr w:rsidR="00762D92" w:rsidRPr="00762D92" w14:paraId="4051484E" w14:textId="77777777" w:rsidTr="00762D92">
        <w:trPr>
          <w:trHeight w:val="300"/>
        </w:trPr>
        <w:tc>
          <w:tcPr>
            <w:tcW w:w="115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31006B" w14:textId="77777777" w:rsidR="00762D92" w:rsidRPr="00762D92" w:rsidRDefault="00762D92" w:rsidP="0029230F">
            <w:pPr>
              <w:spacing w:after="0" w:line="480" w:lineRule="auto"/>
              <w:jc w:val="left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Resíduo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E9D452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290</w:t>
            </w:r>
          </w:p>
        </w:tc>
        <w:tc>
          <w:tcPr>
            <w:tcW w:w="353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F834A9F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227650</w:t>
            </w:r>
          </w:p>
        </w:tc>
        <w:tc>
          <w:tcPr>
            <w:tcW w:w="476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AD280C4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 </w:t>
            </w:r>
          </w:p>
        </w:tc>
        <w:tc>
          <w:tcPr>
            <w:tcW w:w="32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A2B239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 </w:t>
            </w:r>
          </w:p>
        </w:tc>
        <w:tc>
          <w:tcPr>
            <w:tcW w:w="353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49C1870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254270</w:t>
            </w:r>
          </w:p>
        </w:tc>
        <w:tc>
          <w:tcPr>
            <w:tcW w:w="476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3625176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 </w:t>
            </w:r>
          </w:p>
        </w:tc>
        <w:tc>
          <w:tcPr>
            <w:tcW w:w="32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DBEE5D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 </w:t>
            </w:r>
          </w:p>
        </w:tc>
        <w:tc>
          <w:tcPr>
            <w:tcW w:w="353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9543F19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69648</w:t>
            </w:r>
          </w:p>
        </w:tc>
        <w:tc>
          <w:tcPr>
            <w:tcW w:w="476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0058FB5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 </w:t>
            </w:r>
          </w:p>
        </w:tc>
        <w:tc>
          <w:tcPr>
            <w:tcW w:w="325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066BC44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 </w:t>
            </w:r>
          </w:p>
        </w:tc>
      </w:tr>
      <w:tr w:rsidR="00762D92" w:rsidRPr="00762D92" w14:paraId="4BAAD354" w14:textId="77777777" w:rsidTr="00762D92">
        <w:trPr>
          <w:trHeight w:val="300"/>
        </w:trPr>
        <w:tc>
          <w:tcPr>
            <w:tcW w:w="11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4FBCBE" w14:textId="77777777" w:rsidR="00762D92" w:rsidRPr="00762D92" w:rsidRDefault="00762D92" w:rsidP="0029230F">
            <w:pPr>
              <w:spacing w:after="0" w:line="480" w:lineRule="auto"/>
              <w:jc w:val="left"/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b/>
                <w:bCs/>
                <w:color w:val="000000"/>
                <w:sz w:val="14"/>
                <w:szCs w:val="14"/>
                <w:lang w:eastAsia="pt-BR"/>
              </w:rPr>
              <w:t>Total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0887C9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309</w:t>
            </w:r>
          </w:p>
        </w:tc>
        <w:tc>
          <w:tcPr>
            <w:tcW w:w="35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94DFDCB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313270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00E0B13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 </w:t>
            </w:r>
          </w:p>
        </w:tc>
        <w:tc>
          <w:tcPr>
            <w:tcW w:w="32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CB7F78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 </w:t>
            </w:r>
          </w:p>
        </w:tc>
        <w:tc>
          <w:tcPr>
            <w:tcW w:w="35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AE5CE78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349890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D2ED46C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 </w:t>
            </w:r>
          </w:p>
        </w:tc>
        <w:tc>
          <w:tcPr>
            <w:tcW w:w="32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97EC67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 </w:t>
            </w:r>
          </w:p>
        </w:tc>
        <w:tc>
          <w:tcPr>
            <w:tcW w:w="35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551BF6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105150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71E7F76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 </w:t>
            </w:r>
          </w:p>
        </w:tc>
        <w:tc>
          <w:tcPr>
            <w:tcW w:w="325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80CBC90" w14:textId="77777777" w:rsidR="00762D92" w:rsidRPr="00762D92" w:rsidRDefault="00762D92" w:rsidP="0029230F">
            <w:pPr>
              <w:spacing w:after="0" w:line="480" w:lineRule="auto"/>
              <w:jc w:val="center"/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</w:pPr>
            <w:r w:rsidRPr="00762D92">
              <w:rPr>
                <w:rFonts w:eastAsia="Times New Roman" w:cs="Arial"/>
                <w:color w:val="000000"/>
                <w:sz w:val="14"/>
                <w:szCs w:val="14"/>
                <w:lang w:eastAsia="pt-BR"/>
              </w:rPr>
              <w:t> </w:t>
            </w:r>
          </w:p>
        </w:tc>
      </w:tr>
    </w:tbl>
    <w:p w14:paraId="515A71FE" w14:textId="77777777" w:rsidR="00D76B40" w:rsidRDefault="00D76B40" w:rsidP="00AF52BF"/>
    <w:p w14:paraId="5359441C" w14:textId="6E4A85CD" w:rsidR="00D76B40" w:rsidRDefault="00D76B40" w:rsidP="00D76B40">
      <w:pPr>
        <w:pStyle w:val="Legenda"/>
      </w:pPr>
      <w:r>
        <w:t xml:space="preserve">Tabela </w:t>
      </w:r>
      <w:fldSimple w:instr=" SEQ Tabela \* ARABIC ">
        <w:r>
          <w:rPr>
            <w:noProof/>
          </w:rPr>
          <w:t>3</w:t>
        </w:r>
      </w:fldSimple>
      <w:r>
        <w:t xml:space="preserve">. </w:t>
      </w:r>
      <w:r w:rsidRPr="000662FE">
        <w:t>Res</w:t>
      </w:r>
      <w:r>
        <w:t xml:space="preserve">ultados da análise de variância </w:t>
      </w:r>
      <w:proofErr w:type="spellStart"/>
      <w:r>
        <w:t>permutacional</w:t>
      </w:r>
      <w:proofErr w:type="spellEnd"/>
      <w:r>
        <w:t xml:space="preserve"> multivariada baseada</w:t>
      </w:r>
      <w:r w:rsidRPr="00052F93">
        <w:t xml:space="preserve"> na similaridade de </w:t>
      </w:r>
      <w:proofErr w:type="spellStart"/>
      <w:r w:rsidRPr="00052F93">
        <w:t>Bray</w:t>
      </w:r>
      <w:proofErr w:type="spellEnd"/>
      <w:r w:rsidRPr="00052F93">
        <w:t xml:space="preserve">-Curtis dos dados de </w:t>
      </w:r>
      <w:r>
        <w:t>biomassa das guildas tróficas de peixes estuarinos</w:t>
      </w:r>
      <w:r w:rsidRPr="00052F93">
        <w:t xml:space="preserve"> transformados pela raiz quadrada. </w:t>
      </w:r>
      <w:r>
        <w:t>GL</w:t>
      </w:r>
      <w:r w:rsidRPr="00052F93">
        <w:t>= graus de liberdade, SQ= soma dos quadrados</w:t>
      </w:r>
      <w:r>
        <w:t xml:space="preserve">, </w:t>
      </w:r>
      <w:proofErr w:type="spellStart"/>
      <w:r>
        <w:t>pseudo</w:t>
      </w:r>
      <w:proofErr w:type="spellEnd"/>
      <w:r>
        <w:t xml:space="preserve"> F= variação entre níveis, comparada à variação dentro dos níveis, p= probabilidade associada à hipótese nula</w:t>
      </w:r>
    </w:p>
    <w:tbl>
      <w:tblPr>
        <w:tblW w:w="5000" w:type="pct"/>
        <w:jc w:val="center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37"/>
        <w:gridCol w:w="1252"/>
        <w:gridCol w:w="1647"/>
        <w:gridCol w:w="1500"/>
        <w:gridCol w:w="1335"/>
      </w:tblGrid>
      <w:tr w:rsidR="00D76B40" w:rsidRPr="00707A05" w14:paraId="782CC8E7" w14:textId="77777777" w:rsidTr="00373A66">
        <w:trPr>
          <w:trHeight w:val="283"/>
          <w:tblHeader/>
          <w:jc w:val="center"/>
        </w:trPr>
        <w:tc>
          <w:tcPr>
            <w:tcW w:w="1839" w:type="pct"/>
            <w:shd w:val="clear" w:color="auto" w:fill="auto"/>
            <w:noWrap/>
            <w:vAlign w:val="center"/>
            <w:hideMark/>
          </w:tcPr>
          <w:p w14:paraId="2296BF1D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</w:pPr>
            <w:proofErr w:type="spellStart"/>
            <w:r w:rsidRPr="00871345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Fatores</w:t>
            </w:r>
            <w:proofErr w:type="spellEnd"/>
          </w:p>
        </w:tc>
        <w:tc>
          <w:tcPr>
            <w:tcW w:w="690" w:type="pct"/>
            <w:shd w:val="clear" w:color="auto" w:fill="auto"/>
            <w:noWrap/>
            <w:vAlign w:val="center"/>
            <w:hideMark/>
          </w:tcPr>
          <w:p w14:paraId="0C2E8651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GL</w:t>
            </w:r>
          </w:p>
        </w:tc>
        <w:tc>
          <w:tcPr>
            <w:tcW w:w="908" w:type="pct"/>
            <w:shd w:val="clear" w:color="auto" w:fill="auto"/>
            <w:noWrap/>
            <w:vAlign w:val="center"/>
            <w:hideMark/>
          </w:tcPr>
          <w:p w14:paraId="6FE38F8A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</w:pPr>
            <w:r w:rsidRPr="00871345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SQ</w:t>
            </w:r>
          </w:p>
        </w:tc>
        <w:tc>
          <w:tcPr>
            <w:tcW w:w="827" w:type="pct"/>
            <w:shd w:val="clear" w:color="auto" w:fill="auto"/>
            <w:noWrap/>
            <w:vAlign w:val="center"/>
            <w:hideMark/>
          </w:tcPr>
          <w:p w14:paraId="0806913B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</w:pPr>
            <w:r w:rsidRPr="00871345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Pseudo F</w:t>
            </w:r>
          </w:p>
        </w:tc>
        <w:tc>
          <w:tcPr>
            <w:tcW w:w="736" w:type="pct"/>
            <w:shd w:val="clear" w:color="auto" w:fill="auto"/>
            <w:noWrap/>
            <w:vAlign w:val="center"/>
            <w:hideMark/>
          </w:tcPr>
          <w:p w14:paraId="7EFE2DB7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p</w:t>
            </w:r>
          </w:p>
        </w:tc>
      </w:tr>
      <w:tr w:rsidR="00D76B40" w:rsidRPr="00707A05" w14:paraId="34A52A29" w14:textId="77777777" w:rsidTr="00373A66">
        <w:trPr>
          <w:trHeight w:val="340"/>
          <w:jc w:val="center"/>
        </w:trPr>
        <w:tc>
          <w:tcPr>
            <w:tcW w:w="1839" w:type="pct"/>
            <w:shd w:val="clear" w:color="auto" w:fill="auto"/>
            <w:noWrap/>
            <w:vAlign w:val="center"/>
            <w:hideMark/>
          </w:tcPr>
          <w:p w14:paraId="692436D5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proofErr w:type="spellStart"/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Período</w:t>
            </w:r>
            <w:proofErr w:type="spellEnd"/>
          </w:p>
        </w:tc>
        <w:tc>
          <w:tcPr>
            <w:tcW w:w="690" w:type="pct"/>
            <w:shd w:val="clear" w:color="auto" w:fill="auto"/>
            <w:noWrap/>
            <w:vAlign w:val="center"/>
            <w:hideMark/>
          </w:tcPr>
          <w:p w14:paraId="2D587F64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</w:t>
            </w:r>
          </w:p>
        </w:tc>
        <w:tc>
          <w:tcPr>
            <w:tcW w:w="908" w:type="pct"/>
            <w:shd w:val="clear" w:color="auto" w:fill="auto"/>
            <w:noWrap/>
            <w:vAlign w:val="center"/>
            <w:hideMark/>
          </w:tcPr>
          <w:p w14:paraId="371BFC64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2213,4</w:t>
            </w:r>
          </w:p>
        </w:tc>
        <w:tc>
          <w:tcPr>
            <w:tcW w:w="827" w:type="pct"/>
            <w:shd w:val="clear" w:color="auto" w:fill="auto"/>
            <w:noWrap/>
            <w:vAlign w:val="center"/>
            <w:hideMark/>
          </w:tcPr>
          <w:p w14:paraId="47AE52BB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0,664</w:t>
            </w:r>
          </w:p>
        </w:tc>
        <w:tc>
          <w:tcPr>
            <w:tcW w:w="736" w:type="pct"/>
            <w:shd w:val="clear" w:color="auto" w:fill="auto"/>
            <w:noWrap/>
            <w:vAlign w:val="center"/>
            <w:hideMark/>
          </w:tcPr>
          <w:p w14:paraId="05A8B7F0" w14:textId="77777777" w:rsidR="00D76B40" w:rsidRPr="00B0633F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B0633F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0,563</w:t>
            </w:r>
          </w:p>
        </w:tc>
      </w:tr>
      <w:tr w:rsidR="00D76B40" w:rsidRPr="00707A05" w14:paraId="60BCDF1D" w14:textId="77777777" w:rsidTr="00373A66">
        <w:trPr>
          <w:trHeight w:val="340"/>
          <w:jc w:val="center"/>
        </w:trPr>
        <w:tc>
          <w:tcPr>
            <w:tcW w:w="1839" w:type="pct"/>
            <w:shd w:val="clear" w:color="auto" w:fill="auto"/>
            <w:noWrap/>
            <w:vAlign w:val="center"/>
            <w:hideMark/>
          </w:tcPr>
          <w:p w14:paraId="3F4F34AC" w14:textId="77777777" w:rsidR="00D76B40" w:rsidRPr="00D90577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Local: I v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s</w:t>
            </w: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 xml:space="preserve">. </w:t>
            </w:r>
            <w:proofErr w:type="spellStart"/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Cs</w:t>
            </w:r>
            <w:proofErr w:type="spellEnd"/>
          </w:p>
        </w:tc>
        <w:tc>
          <w:tcPr>
            <w:tcW w:w="690" w:type="pct"/>
            <w:shd w:val="clear" w:color="auto" w:fill="auto"/>
            <w:noWrap/>
            <w:vAlign w:val="center"/>
            <w:hideMark/>
          </w:tcPr>
          <w:p w14:paraId="5CA472CA" w14:textId="77777777" w:rsidR="00D76B40" w:rsidRPr="00D90577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908" w:type="pct"/>
            <w:shd w:val="clear" w:color="auto" w:fill="auto"/>
            <w:noWrap/>
            <w:vAlign w:val="center"/>
            <w:hideMark/>
          </w:tcPr>
          <w:p w14:paraId="2BD49417" w14:textId="77777777" w:rsidR="00D76B40" w:rsidRPr="00D90577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24022</w:t>
            </w:r>
          </w:p>
        </w:tc>
        <w:tc>
          <w:tcPr>
            <w:tcW w:w="827" w:type="pct"/>
            <w:shd w:val="clear" w:color="auto" w:fill="auto"/>
            <w:noWrap/>
            <w:vAlign w:val="center"/>
            <w:hideMark/>
          </w:tcPr>
          <w:p w14:paraId="1541EEA1" w14:textId="77777777" w:rsidR="00D76B40" w:rsidRPr="00D90577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1,973</w:t>
            </w:r>
          </w:p>
        </w:tc>
        <w:tc>
          <w:tcPr>
            <w:tcW w:w="736" w:type="pct"/>
            <w:shd w:val="clear" w:color="auto" w:fill="auto"/>
            <w:noWrap/>
            <w:vAlign w:val="center"/>
            <w:hideMark/>
          </w:tcPr>
          <w:p w14:paraId="1D6C59C7" w14:textId="77777777" w:rsidR="00D76B40" w:rsidRPr="00B0633F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B0633F">
              <w:rPr>
                <w:rFonts w:eastAsia="Times New Roman" w:cs="Arial"/>
                <w:bCs/>
                <w:color w:val="000000"/>
                <w:sz w:val="18"/>
                <w:szCs w:val="18"/>
              </w:rPr>
              <w:t>0,172</w:t>
            </w:r>
          </w:p>
        </w:tc>
      </w:tr>
      <w:tr w:rsidR="00D76B40" w:rsidRPr="00707A05" w14:paraId="1710FE72" w14:textId="77777777" w:rsidTr="00373A66">
        <w:trPr>
          <w:trHeight w:val="340"/>
          <w:jc w:val="center"/>
        </w:trPr>
        <w:tc>
          <w:tcPr>
            <w:tcW w:w="1839" w:type="pct"/>
            <w:shd w:val="clear" w:color="auto" w:fill="auto"/>
            <w:noWrap/>
            <w:vAlign w:val="center"/>
            <w:hideMark/>
          </w:tcPr>
          <w:p w14:paraId="48C841BD" w14:textId="77777777" w:rsidR="00D76B40" w:rsidRPr="00D90577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Estuário (Local)</w:t>
            </w:r>
          </w:p>
        </w:tc>
        <w:tc>
          <w:tcPr>
            <w:tcW w:w="690" w:type="pct"/>
            <w:shd w:val="clear" w:color="auto" w:fill="auto"/>
            <w:noWrap/>
            <w:vAlign w:val="center"/>
            <w:hideMark/>
          </w:tcPr>
          <w:p w14:paraId="458EC035" w14:textId="77777777" w:rsidR="00D76B40" w:rsidRPr="00D90577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908" w:type="pct"/>
            <w:shd w:val="clear" w:color="auto" w:fill="auto"/>
            <w:noWrap/>
            <w:vAlign w:val="center"/>
            <w:hideMark/>
          </w:tcPr>
          <w:p w14:paraId="10709536" w14:textId="77777777" w:rsidR="00D76B40" w:rsidRPr="00D90577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30531</w:t>
            </w:r>
          </w:p>
        </w:tc>
        <w:tc>
          <w:tcPr>
            <w:tcW w:w="827" w:type="pct"/>
            <w:shd w:val="clear" w:color="auto" w:fill="auto"/>
            <w:noWrap/>
            <w:vAlign w:val="center"/>
            <w:hideMark/>
          </w:tcPr>
          <w:p w14:paraId="4A18F7EE" w14:textId="77777777" w:rsidR="00D76B40" w:rsidRPr="00D90577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0,922</w:t>
            </w:r>
          </w:p>
        </w:tc>
        <w:tc>
          <w:tcPr>
            <w:tcW w:w="736" w:type="pct"/>
            <w:shd w:val="clear" w:color="auto" w:fill="auto"/>
            <w:noWrap/>
            <w:vAlign w:val="center"/>
            <w:hideMark/>
          </w:tcPr>
          <w:p w14:paraId="3AEC51F5" w14:textId="77777777" w:rsidR="00D76B40" w:rsidRPr="00B0633F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B0633F">
              <w:rPr>
                <w:rFonts w:eastAsia="Times New Roman" w:cs="Arial"/>
                <w:bCs/>
                <w:color w:val="000000"/>
                <w:sz w:val="18"/>
                <w:szCs w:val="18"/>
              </w:rPr>
              <w:t>0,510</w:t>
            </w:r>
          </w:p>
        </w:tc>
      </w:tr>
      <w:tr w:rsidR="00D76B40" w:rsidRPr="00707A05" w14:paraId="454199C9" w14:textId="77777777" w:rsidTr="00373A66">
        <w:trPr>
          <w:trHeight w:val="340"/>
          <w:jc w:val="center"/>
        </w:trPr>
        <w:tc>
          <w:tcPr>
            <w:tcW w:w="1839" w:type="pct"/>
            <w:shd w:val="clear" w:color="auto" w:fill="auto"/>
            <w:noWrap/>
            <w:vAlign w:val="center"/>
            <w:hideMark/>
          </w:tcPr>
          <w:p w14:paraId="01FE181C" w14:textId="77777777" w:rsidR="00D76B40" w:rsidRPr="00D90577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 xml:space="preserve">Período </w:t>
            </w:r>
            <w:proofErr w:type="gramStart"/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x Local</w:t>
            </w:r>
            <w:proofErr w:type="gramEnd"/>
          </w:p>
        </w:tc>
        <w:tc>
          <w:tcPr>
            <w:tcW w:w="690" w:type="pct"/>
            <w:shd w:val="clear" w:color="auto" w:fill="auto"/>
            <w:noWrap/>
            <w:vAlign w:val="center"/>
            <w:hideMark/>
          </w:tcPr>
          <w:p w14:paraId="0BEFA299" w14:textId="77777777" w:rsidR="00D76B40" w:rsidRPr="00D90577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908" w:type="pct"/>
            <w:shd w:val="clear" w:color="auto" w:fill="auto"/>
            <w:noWrap/>
            <w:vAlign w:val="center"/>
            <w:hideMark/>
          </w:tcPr>
          <w:p w14:paraId="033D7273" w14:textId="77777777" w:rsidR="00D76B40" w:rsidRPr="00D90577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2177,3</w:t>
            </w:r>
          </w:p>
        </w:tc>
        <w:tc>
          <w:tcPr>
            <w:tcW w:w="827" w:type="pct"/>
            <w:shd w:val="clear" w:color="auto" w:fill="auto"/>
            <w:noWrap/>
            <w:vAlign w:val="center"/>
            <w:hideMark/>
          </w:tcPr>
          <w:p w14:paraId="675C45FC" w14:textId="77777777" w:rsidR="00D76B40" w:rsidRPr="00D90577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0,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654</w:t>
            </w:r>
          </w:p>
        </w:tc>
        <w:tc>
          <w:tcPr>
            <w:tcW w:w="736" w:type="pct"/>
            <w:shd w:val="clear" w:color="auto" w:fill="auto"/>
            <w:noWrap/>
            <w:vAlign w:val="center"/>
            <w:hideMark/>
          </w:tcPr>
          <w:p w14:paraId="59F5C98A" w14:textId="77777777" w:rsidR="00D76B40" w:rsidRPr="00B0633F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B0633F">
              <w:rPr>
                <w:rFonts w:eastAsia="Times New Roman" w:cs="Arial"/>
                <w:bCs/>
                <w:color w:val="000000"/>
                <w:sz w:val="18"/>
                <w:szCs w:val="18"/>
              </w:rPr>
              <w:t>0,560</w:t>
            </w:r>
          </w:p>
        </w:tc>
      </w:tr>
      <w:tr w:rsidR="00D76B40" w:rsidRPr="00707A05" w14:paraId="7A15A030" w14:textId="77777777" w:rsidTr="00373A66">
        <w:trPr>
          <w:trHeight w:val="340"/>
          <w:jc w:val="center"/>
        </w:trPr>
        <w:tc>
          <w:tcPr>
            <w:tcW w:w="1839" w:type="pct"/>
            <w:shd w:val="clear" w:color="auto" w:fill="auto"/>
            <w:noWrap/>
            <w:vAlign w:val="center"/>
            <w:hideMark/>
          </w:tcPr>
          <w:p w14:paraId="00B58805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Área (</w:t>
            </w:r>
            <w:proofErr w:type="spellStart"/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Estuár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io</w:t>
            </w:r>
            <w:proofErr w:type="spellEnd"/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 xml:space="preserve"> (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Local</w:t>
            </w:r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))</w:t>
            </w:r>
          </w:p>
        </w:tc>
        <w:tc>
          <w:tcPr>
            <w:tcW w:w="690" w:type="pct"/>
            <w:shd w:val="clear" w:color="auto" w:fill="auto"/>
            <w:noWrap/>
            <w:vAlign w:val="center"/>
            <w:hideMark/>
          </w:tcPr>
          <w:p w14:paraId="4F2FCCAE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5</w:t>
            </w:r>
          </w:p>
        </w:tc>
        <w:tc>
          <w:tcPr>
            <w:tcW w:w="908" w:type="pct"/>
            <w:shd w:val="clear" w:color="auto" w:fill="auto"/>
            <w:noWrap/>
            <w:vAlign w:val="center"/>
            <w:hideMark/>
          </w:tcPr>
          <w:p w14:paraId="77CC1722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58999</w:t>
            </w:r>
          </w:p>
        </w:tc>
        <w:tc>
          <w:tcPr>
            <w:tcW w:w="827" w:type="pct"/>
            <w:shd w:val="clear" w:color="auto" w:fill="auto"/>
            <w:noWrap/>
            <w:vAlign w:val="center"/>
            <w:hideMark/>
          </w:tcPr>
          <w:p w14:paraId="6BA07C8B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7,680</w:t>
            </w:r>
          </w:p>
        </w:tc>
        <w:tc>
          <w:tcPr>
            <w:tcW w:w="736" w:type="pct"/>
            <w:shd w:val="clear" w:color="auto" w:fill="auto"/>
            <w:noWrap/>
            <w:vAlign w:val="center"/>
            <w:hideMark/>
          </w:tcPr>
          <w:p w14:paraId="06D6D0D1" w14:textId="77777777" w:rsidR="00D76B40" w:rsidRPr="008A1901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</w:pPr>
            <w:r w:rsidRPr="008A1901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&lt;0,001</w:t>
            </w:r>
          </w:p>
        </w:tc>
      </w:tr>
      <w:tr w:rsidR="00D76B40" w:rsidRPr="00707A05" w14:paraId="1CC31449" w14:textId="77777777" w:rsidTr="00373A66">
        <w:trPr>
          <w:trHeight w:val="340"/>
          <w:jc w:val="center"/>
        </w:trPr>
        <w:tc>
          <w:tcPr>
            <w:tcW w:w="1839" w:type="pct"/>
            <w:shd w:val="clear" w:color="auto" w:fill="auto"/>
            <w:noWrap/>
            <w:vAlign w:val="center"/>
            <w:hideMark/>
          </w:tcPr>
          <w:p w14:paraId="2AAF4F78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proofErr w:type="spellStart"/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Período</w:t>
            </w:r>
            <w:proofErr w:type="spellEnd"/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 xml:space="preserve"> x </w:t>
            </w:r>
            <w:proofErr w:type="spellStart"/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Estuário</w:t>
            </w:r>
            <w:proofErr w:type="spellEnd"/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 xml:space="preserve"> (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Local</w:t>
            </w:r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)</w:t>
            </w:r>
          </w:p>
        </w:tc>
        <w:tc>
          <w:tcPr>
            <w:tcW w:w="690" w:type="pct"/>
            <w:shd w:val="clear" w:color="auto" w:fill="auto"/>
            <w:noWrap/>
            <w:vAlign w:val="center"/>
            <w:hideMark/>
          </w:tcPr>
          <w:p w14:paraId="22887627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3</w:t>
            </w:r>
          </w:p>
        </w:tc>
        <w:tc>
          <w:tcPr>
            <w:tcW w:w="908" w:type="pct"/>
            <w:shd w:val="clear" w:color="auto" w:fill="auto"/>
            <w:noWrap/>
            <w:vAlign w:val="center"/>
            <w:hideMark/>
          </w:tcPr>
          <w:p w14:paraId="68297B8D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9459,2</w:t>
            </w:r>
          </w:p>
        </w:tc>
        <w:tc>
          <w:tcPr>
            <w:tcW w:w="827" w:type="pct"/>
            <w:shd w:val="clear" w:color="auto" w:fill="auto"/>
            <w:noWrap/>
            <w:vAlign w:val="center"/>
            <w:hideMark/>
          </w:tcPr>
          <w:p w14:paraId="1A75B1B5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0,931</w:t>
            </w:r>
          </w:p>
        </w:tc>
        <w:tc>
          <w:tcPr>
            <w:tcW w:w="736" w:type="pct"/>
            <w:shd w:val="clear" w:color="auto" w:fill="auto"/>
            <w:noWrap/>
            <w:vAlign w:val="center"/>
            <w:hideMark/>
          </w:tcPr>
          <w:p w14:paraId="302F2C4B" w14:textId="77777777" w:rsidR="00D76B40" w:rsidRPr="00B0633F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B0633F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0,526</w:t>
            </w:r>
          </w:p>
        </w:tc>
      </w:tr>
      <w:tr w:rsidR="00D76B40" w:rsidRPr="00707A05" w14:paraId="4AD32E31" w14:textId="77777777" w:rsidTr="00373A66">
        <w:trPr>
          <w:trHeight w:val="340"/>
          <w:jc w:val="center"/>
        </w:trPr>
        <w:tc>
          <w:tcPr>
            <w:tcW w:w="1839" w:type="pct"/>
            <w:shd w:val="clear" w:color="auto" w:fill="auto"/>
            <w:noWrap/>
            <w:vAlign w:val="center"/>
            <w:hideMark/>
          </w:tcPr>
          <w:p w14:paraId="02EE0299" w14:textId="77777777" w:rsidR="00D76B40" w:rsidRPr="008C2939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Período</w:t>
            </w:r>
            <w:r w:rsidRPr="008C2939">
              <w:rPr>
                <w:rFonts w:eastAsia="Times New Roman" w:cs="Arial"/>
                <w:bCs/>
                <w:color w:val="000000"/>
                <w:sz w:val="18"/>
                <w:szCs w:val="18"/>
              </w:rPr>
              <w:t xml:space="preserve"> x 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Área</w:t>
            </w:r>
            <w:r w:rsidRPr="008C2939">
              <w:rPr>
                <w:rFonts w:eastAsia="Times New Roman" w:cs="Arial"/>
                <w:bCs/>
                <w:color w:val="000000"/>
                <w:sz w:val="18"/>
                <w:szCs w:val="18"/>
              </w:rPr>
              <w:t xml:space="preserve"> (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Estuário</w:t>
            </w:r>
            <w:r w:rsidRPr="008C2939">
              <w:rPr>
                <w:rFonts w:eastAsia="Times New Roman" w:cs="Arial"/>
                <w:bCs/>
                <w:color w:val="000000"/>
                <w:sz w:val="18"/>
                <w:szCs w:val="18"/>
              </w:rPr>
              <w:t xml:space="preserve"> (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Local</w:t>
            </w:r>
            <w:r w:rsidRPr="008C2939">
              <w:rPr>
                <w:rFonts w:eastAsia="Times New Roman" w:cs="Arial"/>
                <w:bCs/>
                <w:color w:val="000000"/>
                <w:sz w:val="18"/>
                <w:szCs w:val="18"/>
              </w:rPr>
              <w:t>))</w:t>
            </w:r>
          </w:p>
        </w:tc>
        <w:tc>
          <w:tcPr>
            <w:tcW w:w="690" w:type="pct"/>
            <w:shd w:val="clear" w:color="auto" w:fill="auto"/>
            <w:noWrap/>
            <w:vAlign w:val="center"/>
            <w:hideMark/>
          </w:tcPr>
          <w:p w14:paraId="7FE66565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5</w:t>
            </w:r>
          </w:p>
        </w:tc>
        <w:tc>
          <w:tcPr>
            <w:tcW w:w="908" w:type="pct"/>
            <w:shd w:val="clear" w:color="auto" w:fill="auto"/>
            <w:noWrap/>
            <w:vAlign w:val="center"/>
            <w:hideMark/>
          </w:tcPr>
          <w:p w14:paraId="44CCCE47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17670</w:t>
            </w:r>
          </w:p>
        </w:tc>
        <w:tc>
          <w:tcPr>
            <w:tcW w:w="827" w:type="pct"/>
            <w:shd w:val="clear" w:color="auto" w:fill="auto"/>
            <w:noWrap/>
            <w:vAlign w:val="center"/>
            <w:hideMark/>
          </w:tcPr>
          <w:p w14:paraId="00124AA5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2,300</w:t>
            </w:r>
          </w:p>
        </w:tc>
        <w:tc>
          <w:tcPr>
            <w:tcW w:w="736" w:type="pct"/>
            <w:shd w:val="clear" w:color="auto" w:fill="auto"/>
            <w:noWrap/>
            <w:vAlign w:val="center"/>
            <w:hideMark/>
          </w:tcPr>
          <w:p w14:paraId="58C64F0B" w14:textId="77777777" w:rsidR="00D76B40" w:rsidRPr="008A1901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</w:pPr>
            <w:r w:rsidRPr="008A1901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0,001</w:t>
            </w:r>
          </w:p>
        </w:tc>
      </w:tr>
      <w:tr w:rsidR="00D76B40" w:rsidRPr="00707A05" w14:paraId="2E9BE68B" w14:textId="77777777" w:rsidTr="00373A66">
        <w:trPr>
          <w:trHeight w:val="340"/>
          <w:jc w:val="center"/>
        </w:trPr>
        <w:tc>
          <w:tcPr>
            <w:tcW w:w="1839" w:type="pct"/>
            <w:shd w:val="clear" w:color="auto" w:fill="auto"/>
            <w:noWrap/>
            <w:vAlign w:val="center"/>
            <w:hideMark/>
          </w:tcPr>
          <w:p w14:paraId="229FE312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proofErr w:type="spellStart"/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Resíduo</w:t>
            </w:r>
            <w:proofErr w:type="spellEnd"/>
          </w:p>
        </w:tc>
        <w:tc>
          <w:tcPr>
            <w:tcW w:w="690" w:type="pct"/>
            <w:shd w:val="clear" w:color="auto" w:fill="auto"/>
            <w:noWrap/>
            <w:vAlign w:val="center"/>
            <w:hideMark/>
          </w:tcPr>
          <w:p w14:paraId="6AD6F823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290</w:t>
            </w:r>
          </w:p>
        </w:tc>
        <w:tc>
          <w:tcPr>
            <w:tcW w:w="908" w:type="pct"/>
            <w:shd w:val="clear" w:color="auto" w:fill="auto"/>
            <w:noWrap/>
            <w:vAlign w:val="center"/>
            <w:hideMark/>
          </w:tcPr>
          <w:p w14:paraId="53FA454F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4.4556</w:t>
            </w:r>
          </w:p>
        </w:tc>
        <w:tc>
          <w:tcPr>
            <w:tcW w:w="827" w:type="pct"/>
            <w:shd w:val="clear" w:color="auto" w:fill="auto"/>
            <w:noWrap/>
            <w:vAlign w:val="center"/>
            <w:hideMark/>
          </w:tcPr>
          <w:p w14:paraId="4341C56F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736" w:type="pct"/>
            <w:shd w:val="clear" w:color="auto" w:fill="auto"/>
            <w:noWrap/>
            <w:vAlign w:val="center"/>
            <w:hideMark/>
          </w:tcPr>
          <w:p w14:paraId="4D401614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</w:tr>
      <w:tr w:rsidR="00D76B40" w:rsidRPr="00707A05" w14:paraId="278A99B4" w14:textId="77777777" w:rsidTr="00373A66">
        <w:trPr>
          <w:trHeight w:val="340"/>
          <w:jc w:val="center"/>
        </w:trPr>
        <w:tc>
          <w:tcPr>
            <w:tcW w:w="1839" w:type="pct"/>
            <w:shd w:val="clear" w:color="auto" w:fill="auto"/>
            <w:noWrap/>
            <w:vAlign w:val="center"/>
            <w:hideMark/>
          </w:tcPr>
          <w:p w14:paraId="2DE81DD7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Total</w:t>
            </w:r>
          </w:p>
        </w:tc>
        <w:tc>
          <w:tcPr>
            <w:tcW w:w="690" w:type="pct"/>
            <w:shd w:val="clear" w:color="auto" w:fill="auto"/>
            <w:noWrap/>
            <w:vAlign w:val="center"/>
            <w:hideMark/>
          </w:tcPr>
          <w:p w14:paraId="3CCD958D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309</w:t>
            </w:r>
          </w:p>
        </w:tc>
        <w:tc>
          <w:tcPr>
            <w:tcW w:w="908" w:type="pct"/>
            <w:shd w:val="clear" w:color="auto" w:fill="auto"/>
            <w:noWrap/>
            <w:vAlign w:val="center"/>
            <w:hideMark/>
          </w:tcPr>
          <w:p w14:paraId="35EF10E6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6.0002</w:t>
            </w:r>
          </w:p>
        </w:tc>
        <w:tc>
          <w:tcPr>
            <w:tcW w:w="827" w:type="pct"/>
            <w:shd w:val="clear" w:color="auto" w:fill="auto"/>
            <w:noWrap/>
            <w:vAlign w:val="center"/>
            <w:hideMark/>
          </w:tcPr>
          <w:p w14:paraId="2F6816C1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736" w:type="pct"/>
            <w:shd w:val="clear" w:color="auto" w:fill="auto"/>
            <w:noWrap/>
            <w:vAlign w:val="center"/>
            <w:hideMark/>
          </w:tcPr>
          <w:p w14:paraId="473DC3BA" w14:textId="77777777" w:rsidR="00D76B40" w:rsidRPr="00871345" w:rsidRDefault="00D76B40" w:rsidP="000C40DF">
            <w:pPr>
              <w:spacing w:after="0" w:line="240" w:lineRule="auto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</w:tr>
    </w:tbl>
    <w:p w14:paraId="11F3D8C8" w14:textId="74687025" w:rsidR="00D76B40" w:rsidRDefault="00D76B40" w:rsidP="00AF52BF"/>
    <w:p w14:paraId="65A3441C" w14:textId="77777777" w:rsidR="00D76B40" w:rsidRDefault="00D76B40" w:rsidP="00AF52BF"/>
    <w:p w14:paraId="25731D47" w14:textId="77777777" w:rsidR="00D76B40" w:rsidRDefault="00D76B40" w:rsidP="00AF52BF">
      <w:pPr>
        <w:sectPr w:rsidR="00D76B40" w:rsidSect="00546978">
          <w:pgSz w:w="11906" w:h="16838"/>
          <w:pgMar w:top="1701" w:right="1134" w:bottom="1134" w:left="1701" w:header="680" w:footer="567" w:gutter="0"/>
          <w:cols w:space="708"/>
          <w:docGrid w:linePitch="360"/>
        </w:sectPr>
      </w:pPr>
    </w:p>
    <w:p w14:paraId="3CD50E19" w14:textId="362FAA93" w:rsidR="000C40DF" w:rsidRDefault="000C40DF" w:rsidP="000C40DF">
      <w:pPr>
        <w:pStyle w:val="Legenda"/>
      </w:pPr>
      <w:bookmarkStart w:id="10" w:name="_Ref19967994"/>
      <w:bookmarkStart w:id="11" w:name="_Toc20764876"/>
      <w:r>
        <w:lastRenderedPageBreak/>
        <w:t xml:space="preserve">Tabela </w:t>
      </w:r>
      <w:fldSimple w:instr=" SEQ Tabela \* ARABIC ">
        <w:r w:rsidR="0029230F">
          <w:rPr>
            <w:noProof/>
          </w:rPr>
          <w:t>4</w:t>
        </w:r>
      </w:fldSimple>
      <w:r>
        <w:t xml:space="preserve">. </w:t>
      </w:r>
      <w:r w:rsidRPr="000662FE">
        <w:t>Resultados</w:t>
      </w:r>
      <w:r w:rsidRPr="008C196C">
        <w:t xml:space="preserve"> das análises de variância </w:t>
      </w:r>
      <w:proofErr w:type="spellStart"/>
      <w:r w:rsidRPr="008C196C">
        <w:t>permutacionais</w:t>
      </w:r>
      <w:proofErr w:type="spellEnd"/>
      <w:r w:rsidRPr="008C196C">
        <w:t xml:space="preserve"> </w:t>
      </w:r>
      <w:proofErr w:type="spellStart"/>
      <w:r w:rsidRPr="008C196C">
        <w:t>univariadas</w:t>
      </w:r>
      <w:proofErr w:type="spellEnd"/>
      <w:r w:rsidRPr="008C196C">
        <w:t xml:space="preserve"> baseadas </w:t>
      </w:r>
      <w:r w:rsidRPr="00052F93">
        <w:t xml:space="preserve">na </w:t>
      </w:r>
      <w:r>
        <w:t>distância Euclidiana</w:t>
      </w:r>
      <w:r w:rsidRPr="00052F93">
        <w:t xml:space="preserve"> dos dados de </w:t>
      </w:r>
      <w:r>
        <w:t xml:space="preserve">biomassa das guildas tróficas mais representativas de peixes estuarinos </w:t>
      </w:r>
      <w:r w:rsidRPr="00052F93">
        <w:t>transformados pela raiz quadrada</w:t>
      </w:r>
      <w:r>
        <w:t>. GL</w:t>
      </w:r>
      <w:r w:rsidRPr="00052F93">
        <w:t>= graus de liberdade, SQ= soma dos quadrados</w:t>
      </w:r>
      <w:r>
        <w:t xml:space="preserve">, </w:t>
      </w:r>
      <w:proofErr w:type="spellStart"/>
      <w:r>
        <w:t>pseudo</w:t>
      </w:r>
      <w:proofErr w:type="spellEnd"/>
      <w:r>
        <w:t xml:space="preserve"> F= variação entre níveis, comparada à variação dentro dos níveis, p= probabilidade associada à hipótese nula</w:t>
      </w:r>
      <w:bookmarkEnd w:id="10"/>
      <w:bookmarkEnd w:id="11"/>
    </w:p>
    <w:tbl>
      <w:tblPr>
        <w:tblW w:w="5000" w:type="pct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59"/>
        <w:gridCol w:w="701"/>
        <w:gridCol w:w="843"/>
        <w:gridCol w:w="907"/>
        <w:gridCol w:w="795"/>
        <w:gridCol w:w="238"/>
        <w:gridCol w:w="840"/>
        <w:gridCol w:w="840"/>
        <w:gridCol w:w="832"/>
        <w:gridCol w:w="238"/>
        <w:gridCol w:w="840"/>
        <w:gridCol w:w="840"/>
        <w:gridCol w:w="837"/>
        <w:gridCol w:w="238"/>
        <w:gridCol w:w="840"/>
        <w:gridCol w:w="728"/>
        <w:gridCol w:w="787"/>
      </w:tblGrid>
      <w:tr w:rsidR="000C40DF" w:rsidRPr="00707A05" w14:paraId="0AA726F2" w14:textId="77777777" w:rsidTr="00373A66">
        <w:trPr>
          <w:trHeight w:val="340"/>
        </w:trPr>
        <w:tc>
          <w:tcPr>
            <w:tcW w:w="949" w:type="pct"/>
            <w:vMerge w:val="restart"/>
            <w:vAlign w:val="center"/>
          </w:tcPr>
          <w:p w14:paraId="548A9E10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Fatores</w:t>
            </w:r>
          </w:p>
        </w:tc>
        <w:tc>
          <w:tcPr>
            <w:tcW w:w="250" w:type="pct"/>
            <w:vMerge w:val="restart"/>
            <w:vAlign w:val="center"/>
          </w:tcPr>
          <w:p w14:paraId="64DEA281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GL</w:t>
            </w:r>
          </w:p>
        </w:tc>
        <w:tc>
          <w:tcPr>
            <w:tcW w:w="909" w:type="pct"/>
            <w:gridSpan w:val="3"/>
            <w:vAlign w:val="center"/>
          </w:tcPr>
          <w:p w14:paraId="4C0D0EC5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Zoobentívoros</w:t>
            </w:r>
            <w:proofErr w:type="spellEnd"/>
          </w:p>
        </w:tc>
        <w:tc>
          <w:tcPr>
            <w:tcW w:w="85" w:type="pct"/>
            <w:vAlign w:val="center"/>
          </w:tcPr>
          <w:p w14:paraId="2BFC8897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7" w:type="pct"/>
            <w:gridSpan w:val="3"/>
            <w:vAlign w:val="center"/>
          </w:tcPr>
          <w:p w14:paraId="1210C759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Zooplanctívoros</w:t>
            </w:r>
            <w:proofErr w:type="spellEnd"/>
          </w:p>
        </w:tc>
        <w:tc>
          <w:tcPr>
            <w:tcW w:w="85" w:type="pct"/>
            <w:vAlign w:val="center"/>
          </w:tcPr>
          <w:p w14:paraId="28BC678B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9" w:type="pct"/>
            <w:gridSpan w:val="3"/>
            <w:vAlign w:val="center"/>
          </w:tcPr>
          <w:p w14:paraId="5EDCFA8A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Onívoros</w:t>
            </w:r>
          </w:p>
        </w:tc>
        <w:tc>
          <w:tcPr>
            <w:tcW w:w="85" w:type="pct"/>
            <w:vAlign w:val="center"/>
          </w:tcPr>
          <w:p w14:paraId="5E845F11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41" w:type="pct"/>
            <w:gridSpan w:val="3"/>
            <w:vAlign w:val="center"/>
          </w:tcPr>
          <w:p w14:paraId="173FEE56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Piscívoros</w:t>
            </w:r>
          </w:p>
        </w:tc>
      </w:tr>
      <w:tr w:rsidR="000C40DF" w:rsidRPr="00707A05" w14:paraId="7600AFB3" w14:textId="77777777" w:rsidTr="00373A66">
        <w:trPr>
          <w:trHeight w:val="340"/>
        </w:trPr>
        <w:tc>
          <w:tcPr>
            <w:tcW w:w="949" w:type="pct"/>
            <w:vMerge/>
            <w:vAlign w:val="center"/>
          </w:tcPr>
          <w:p w14:paraId="498DD340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</w:pPr>
          </w:p>
        </w:tc>
        <w:tc>
          <w:tcPr>
            <w:tcW w:w="250" w:type="pct"/>
            <w:vMerge/>
            <w:vAlign w:val="center"/>
          </w:tcPr>
          <w:p w14:paraId="60EE2713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</w:pPr>
          </w:p>
        </w:tc>
        <w:tc>
          <w:tcPr>
            <w:tcW w:w="301" w:type="pct"/>
            <w:vAlign w:val="center"/>
          </w:tcPr>
          <w:p w14:paraId="2B5DE22A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SQ</w:t>
            </w:r>
          </w:p>
        </w:tc>
        <w:tc>
          <w:tcPr>
            <w:tcW w:w="324" w:type="pct"/>
            <w:vAlign w:val="center"/>
          </w:tcPr>
          <w:p w14:paraId="4BBA2C11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F</w:t>
            </w:r>
          </w:p>
        </w:tc>
        <w:tc>
          <w:tcPr>
            <w:tcW w:w="284" w:type="pct"/>
            <w:vAlign w:val="center"/>
          </w:tcPr>
          <w:p w14:paraId="4039549A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p</w:t>
            </w:r>
          </w:p>
        </w:tc>
        <w:tc>
          <w:tcPr>
            <w:tcW w:w="85" w:type="pct"/>
            <w:vAlign w:val="center"/>
          </w:tcPr>
          <w:p w14:paraId="726F7C46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300" w:type="pct"/>
            <w:vAlign w:val="center"/>
          </w:tcPr>
          <w:p w14:paraId="39FF6B96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SQ</w:t>
            </w:r>
          </w:p>
        </w:tc>
        <w:tc>
          <w:tcPr>
            <w:tcW w:w="300" w:type="pct"/>
            <w:vAlign w:val="center"/>
          </w:tcPr>
          <w:p w14:paraId="16CF3189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F</w:t>
            </w:r>
          </w:p>
        </w:tc>
        <w:tc>
          <w:tcPr>
            <w:tcW w:w="297" w:type="pct"/>
            <w:vAlign w:val="center"/>
          </w:tcPr>
          <w:p w14:paraId="25AC18A8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p</w:t>
            </w:r>
          </w:p>
        </w:tc>
        <w:tc>
          <w:tcPr>
            <w:tcW w:w="85" w:type="pct"/>
            <w:vAlign w:val="center"/>
          </w:tcPr>
          <w:p w14:paraId="563AAE3C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300" w:type="pct"/>
            <w:vAlign w:val="center"/>
          </w:tcPr>
          <w:p w14:paraId="243B1F65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SQ</w:t>
            </w:r>
          </w:p>
        </w:tc>
        <w:tc>
          <w:tcPr>
            <w:tcW w:w="300" w:type="pct"/>
            <w:vAlign w:val="center"/>
          </w:tcPr>
          <w:p w14:paraId="0B30393D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F</w:t>
            </w:r>
          </w:p>
        </w:tc>
        <w:tc>
          <w:tcPr>
            <w:tcW w:w="299" w:type="pct"/>
            <w:vAlign w:val="center"/>
          </w:tcPr>
          <w:p w14:paraId="5410A0F1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p</w:t>
            </w:r>
          </w:p>
        </w:tc>
        <w:tc>
          <w:tcPr>
            <w:tcW w:w="85" w:type="pct"/>
            <w:vAlign w:val="center"/>
          </w:tcPr>
          <w:p w14:paraId="1CFB17D8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300" w:type="pct"/>
            <w:vAlign w:val="center"/>
          </w:tcPr>
          <w:p w14:paraId="67CE6839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SQ</w:t>
            </w:r>
          </w:p>
        </w:tc>
        <w:tc>
          <w:tcPr>
            <w:tcW w:w="260" w:type="pct"/>
            <w:vAlign w:val="center"/>
          </w:tcPr>
          <w:p w14:paraId="748139BB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F</w:t>
            </w:r>
          </w:p>
        </w:tc>
        <w:tc>
          <w:tcPr>
            <w:tcW w:w="281" w:type="pct"/>
            <w:vAlign w:val="center"/>
          </w:tcPr>
          <w:p w14:paraId="1C90B1C6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p</w:t>
            </w:r>
          </w:p>
        </w:tc>
      </w:tr>
      <w:tr w:rsidR="000C40DF" w:rsidRPr="00707A05" w14:paraId="692ABDFF" w14:textId="77777777" w:rsidTr="00373A66">
        <w:trPr>
          <w:trHeight w:val="340"/>
        </w:trPr>
        <w:tc>
          <w:tcPr>
            <w:tcW w:w="949" w:type="pct"/>
            <w:vAlign w:val="center"/>
          </w:tcPr>
          <w:p w14:paraId="13615DC4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Cs/>
                <w:color w:val="000000"/>
                <w:sz w:val="18"/>
                <w:szCs w:val="18"/>
              </w:rPr>
              <w:t>Período</w:t>
            </w:r>
          </w:p>
        </w:tc>
        <w:tc>
          <w:tcPr>
            <w:tcW w:w="250" w:type="pct"/>
            <w:vAlign w:val="center"/>
          </w:tcPr>
          <w:p w14:paraId="1956E5DF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301" w:type="pct"/>
            <w:vAlign w:val="center"/>
          </w:tcPr>
          <w:p w14:paraId="35BD624C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Cs/>
                <w:color w:val="000000"/>
                <w:sz w:val="18"/>
                <w:szCs w:val="18"/>
              </w:rPr>
              <w:t>7,9694</w:t>
            </w:r>
          </w:p>
        </w:tc>
        <w:tc>
          <w:tcPr>
            <w:tcW w:w="324" w:type="pct"/>
            <w:vAlign w:val="center"/>
          </w:tcPr>
          <w:p w14:paraId="3D70BF9F" w14:textId="77777777" w:rsidR="000C40DF" w:rsidRPr="001D283E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1D283E">
              <w:rPr>
                <w:rFonts w:eastAsia="Times New Roman" w:cs="Arial"/>
                <w:bCs/>
                <w:color w:val="000000"/>
                <w:sz w:val="18"/>
                <w:szCs w:val="18"/>
              </w:rPr>
              <w:t>0,769</w:t>
            </w:r>
          </w:p>
        </w:tc>
        <w:tc>
          <w:tcPr>
            <w:tcW w:w="284" w:type="pct"/>
            <w:vAlign w:val="center"/>
          </w:tcPr>
          <w:p w14:paraId="29741194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1D283E">
              <w:rPr>
                <w:rFonts w:eastAsia="Times New Roman" w:cs="Arial"/>
                <w:bCs/>
                <w:color w:val="000000"/>
                <w:sz w:val="18"/>
                <w:szCs w:val="18"/>
              </w:rPr>
              <w:t>0,44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2</w:t>
            </w:r>
          </w:p>
        </w:tc>
        <w:tc>
          <w:tcPr>
            <w:tcW w:w="85" w:type="pct"/>
            <w:vAlign w:val="center"/>
          </w:tcPr>
          <w:p w14:paraId="64D313EF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10B0A85F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9,835</w:t>
            </w:r>
          </w:p>
        </w:tc>
        <w:tc>
          <w:tcPr>
            <w:tcW w:w="300" w:type="pct"/>
            <w:vAlign w:val="center"/>
          </w:tcPr>
          <w:p w14:paraId="6437F13E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5,808</w:t>
            </w:r>
          </w:p>
        </w:tc>
        <w:tc>
          <w:tcPr>
            <w:tcW w:w="297" w:type="pct"/>
            <w:vAlign w:val="center"/>
          </w:tcPr>
          <w:p w14:paraId="512EC238" w14:textId="77777777" w:rsidR="000C40DF" w:rsidRPr="00C27997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C27997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0,835</w:t>
            </w:r>
          </w:p>
        </w:tc>
        <w:tc>
          <w:tcPr>
            <w:tcW w:w="85" w:type="pct"/>
            <w:vAlign w:val="center"/>
          </w:tcPr>
          <w:p w14:paraId="09DDD15D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1DB5894C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11,049</w:t>
            </w:r>
          </w:p>
        </w:tc>
        <w:tc>
          <w:tcPr>
            <w:tcW w:w="300" w:type="pct"/>
            <w:vAlign w:val="center"/>
          </w:tcPr>
          <w:p w14:paraId="5860D80A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1,547</w:t>
            </w:r>
          </w:p>
        </w:tc>
        <w:tc>
          <w:tcPr>
            <w:tcW w:w="299" w:type="pct"/>
            <w:vAlign w:val="center"/>
          </w:tcPr>
          <w:p w14:paraId="164CD0A7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0,313</w:t>
            </w:r>
          </w:p>
        </w:tc>
        <w:tc>
          <w:tcPr>
            <w:tcW w:w="85" w:type="pct"/>
            <w:vAlign w:val="center"/>
          </w:tcPr>
          <w:p w14:paraId="1BED420E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780BCD14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1,019</w:t>
            </w:r>
          </w:p>
        </w:tc>
        <w:tc>
          <w:tcPr>
            <w:tcW w:w="260" w:type="pct"/>
            <w:vAlign w:val="center"/>
          </w:tcPr>
          <w:p w14:paraId="77C768BB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0,278</w:t>
            </w:r>
          </w:p>
        </w:tc>
        <w:tc>
          <w:tcPr>
            <w:tcW w:w="281" w:type="pct"/>
            <w:vAlign w:val="center"/>
          </w:tcPr>
          <w:p w14:paraId="3809C080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0,640</w:t>
            </w:r>
          </w:p>
        </w:tc>
      </w:tr>
      <w:tr w:rsidR="000C40DF" w:rsidRPr="00707A05" w14:paraId="33057938" w14:textId="77777777" w:rsidTr="00373A66">
        <w:trPr>
          <w:trHeight w:val="340"/>
        </w:trPr>
        <w:tc>
          <w:tcPr>
            <w:tcW w:w="949" w:type="pct"/>
            <w:vAlign w:val="center"/>
          </w:tcPr>
          <w:p w14:paraId="27C7D520" w14:textId="77777777" w:rsidR="000C40DF" w:rsidRPr="00D90577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Local: I v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s</w:t>
            </w: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 xml:space="preserve">. </w:t>
            </w:r>
            <w:proofErr w:type="spellStart"/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Cs</w:t>
            </w:r>
            <w:proofErr w:type="spellEnd"/>
          </w:p>
        </w:tc>
        <w:tc>
          <w:tcPr>
            <w:tcW w:w="250" w:type="pct"/>
            <w:vAlign w:val="center"/>
          </w:tcPr>
          <w:p w14:paraId="3847FF46" w14:textId="77777777" w:rsidR="000C40DF" w:rsidRPr="00D90577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301" w:type="pct"/>
            <w:vAlign w:val="center"/>
          </w:tcPr>
          <w:p w14:paraId="3D18E151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1576,2</w:t>
            </w:r>
          </w:p>
        </w:tc>
        <w:tc>
          <w:tcPr>
            <w:tcW w:w="324" w:type="pct"/>
            <w:vAlign w:val="center"/>
          </w:tcPr>
          <w:p w14:paraId="7E88C5CD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7,157</w:t>
            </w:r>
          </w:p>
        </w:tc>
        <w:tc>
          <w:tcPr>
            <w:tcW w:w="284" w:type="pct"/>
            <w:vAlign w:val="center"/>
          </w:tcPr>
          <w:p w14:paraId="60194075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0,209</w:t>
            </w:r>
          </w:p>
        </w:tc>
        <w:tc>
          <w:tcPr>
            <w:tcW w:w="85" w:type="pct"/>
            <w:vAlign w:val="center"/>
          </w:tcPr>
          <w:p w14:paraId="43CAB36D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52523E27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23,04</w:t>
            </w:r>
          </w:p>
        </w:tc>
        <w:tc>
          <w:tcPr>
            <w:tcW w:w="300" w:type="pct"/>
            <w:vAlign w:val="center"/>
          </w:tcPr>
          <w:p w14:paraId="38274B0A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0,541</w:t>
            </w:r>
          </w:p>
        </w:tc>
        <w:tc>
          <w:tcPr>
            <w:tcW w:w="297" w:type="pct"/>
            <w:vAlign w:val="center"/>
          </w:tcPr>
          <w:p w14:paraId="5676958C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0,405</w:t>
            </w:r>
          </w:p>
        </w:tc>
        <w:tc>
          <w:tcPr>
            <w:tcW w:w="85" w:type="pct"/>
            <w:vAlign w:val="center"/>
          </w:tcPr>
          <w:p w14:paraId="1E5410AD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1A107725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23,022</w:t>
            </w:r>
          </w:p>
        </w:tc>
        <w:tc>
          <w:tcPr>
            <w:tcW w:w="300" w:type="pct"/>
            <w:vAlign w:val="center"/>
          </w:tcPr>
          <w:p w14:paraId="04B7860F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1,615</w:t>
            </w:r>
          </w:p>
        </w:tc>
        <w:tc>
          <w:tcPr>
            <w:tcW w:w="299" w:type="pct"/>
            <w:vAlign w:val="center"/>
          </w:tcPr>
          <w:p w14:paraId="0F9EA918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0,386</w:t>
            </w:r>
          </w:p>
        </w:tc>
        <w:tc>
          <w:tcPr>
            <w:tcW w:w="85" w:type="pct"/>
            <w:vAlign w:val="center"/>
          </w:tcPr>
          <w:p w14:paraId="54C9C7AC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5BFDF609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11,635</w:t>
            </w:r>
          </w:p>
        </w:tc>
        <w:tc>
          <w:tcPr>
            <w:tcW w:w="260" w:type="pct"/>
            <w:vAlign w:val="center"/>
          </w:tcPr>
          <w:p w14:paraId="38D4AE55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3,340</w:t>
            </w:r>
          </w:p>
        </w:tc>
        <w:tc>
          <w:tcPr>
            <w:tcW w:w="281" w:type="pct"/>
            <w:vAlign w:val="center"/>
          </w:tcPr>
          <w:p w14:paraId="5230BE68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0,217</w:t>
            </w:r>
          </w:p>
        </w:tc>
      </w:tr>
      <w:tr w:rsidR="000C40DF" w:rsidRPr="00707A05" w14:paraId="3D851F19" w14:textId="77777777" w:rsidTr="00373A66">
        <w:trPr>
          <w:trHeight w:val="340"/>
        </w:trPr>
        <w:tc>
          <w:tcPr>
            <w:tcW w:w="949" w:type="pct"/>
            <w:vAlign w:val="center"/>
          </w:tcPr>
          <w:p w14:paraId="74082039" w14:textId="77777777" w:rsidR="000C40DF" w:rsidRPr="00D90577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Estuário (Local)</w:t>
            </w:r>
          </w:p>
        </w:tc>
        <w:tc>
          <w:tcPr>
            <w:tcW w:w="250" w:type="pct"/>
            <w:vAlign w:val="center"/>
          </w:tcPr>
          <w:p w14:paraId="76C92476" w14:textId="77777777" w:rsidR="000C40DF" w:rsidRPr="00D90577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301" w:type="pct"/>
            <w:vAlign w:val="center"/>
          </w:tcPr>
          <w:p w14:paraId="1D88C984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546,68</w:t>
            </w:r>
          </w:p>
        </w:tc>
        <w:tc>
          <w:tcPr>
            <w:tcW w:w="324" w:type="pct"/>
            <w:vAlign w:val="center"/>
          </w:tcPr>
          <w:p w14:paraId="23A7902A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0,568</w:t>
            </w:r>
          </w:p>
        </w:tc>
        <w:tc>
          <w:tcPr>
            <w:tcW w:w="284" w:type="pct"/>
            <w:vAlign w:val="center"/>
          </w:tcPr>
          <w:p w14:paraId="6E527279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0,632</w:t>
            </w:r>
          </w:p>
        </w:tc>
        <w:tc>
          <w:tcPr>
            <w:tcW w:w="85" w:type="pct"/>
            <w:vAlign w:val="center"/>
          </w:tcPr>
          <w:p w14:paraId="6BFE7647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1C0C7868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108,99</w:t>
            </w:r>
          </w:p>
        </w:tc>
        <w:tc>
          <w:tcPr>
            <w:tcW w:w="300" w:type="pct"/>
            <w:vAlign w:val="center"/>
          </w:tcPr>
          <w:p w14:paraId="2573F5F0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1,379</w:t>
            </w:r>
          </w:p>
        </w:tc>
        <w:tc>
          <w:tcPr>
            <w:tcW w:w="297" w:type="pct"/>
            <w:vAlign w:val="center"/>
          </w:tcPr>
          <w:p w14:paraId="6CAECEF4" w14:textId="77777777" w:rsidR="000C40DF" w:rsidRPr="00C27997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C27997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0,321</w:t>
            </w:r>
          </w:p>
        </w:tc>
        <w:tc>
          <w:tcPr>
            <w:tcW w:w="85" w:type="pct"/>
            <w:vAlign w:val="center"/>
          </w:tcPr>
          <w:p w14:paraId="09464D85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6918A9ED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35,955</w:t>
            </w:r>
          </w:p>
        </w:tc>
        <w:tc>
          <w:tcPr>
            <w:tcW w:w="300" w:type="pct"/>
            <w:vAlign w:val="center"/>
          </w:tcPr>
          <w:p w14:paraId="723BD54B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0,338</w:t>
            </w:r>
          </w:p>
        </w:tc>
        <w:tc>
          <w:tcPr>
            <w:tcW w:w="299" w:type="pct"/>
            <w:vAlign w:val="center"/>
          </w:tcPr>
          <w:p w14:paraId="7C72832C" w14:textId="77777777" w:rsidR="000C40DF" w:rsidRPr="00296AC9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296AC9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0,897</w:t>
            </w:r>
          </w:p>
        </w:tc>
        <w:tc>
          <w:tcPr>
            <w:tcW w:w="85" w:type="pct"/>
            <w:vAlign w:val="center"/>
          </w:tcPr>
          <w:p w14:paraId="501F2299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557F2BE9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8,786</w:t>
            </w:r>
          </w:p>
        </w:tc>
        <w:tc>
          <w:tcPr>
            <w:tcW w:w="260" w:type="pct"/>
            <w:vAlign w:val="center"/>
          </w:tcPr>
          <w:p w14:paraId="0AC46BCE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1,085</w:t>
            </w:r>
          </w:p>
        </w:tc>
        <w:tc>
          <w:tcPr>
            <w:tcW w:w="281" w:type="pct"/>
            <w:vAlign w:val="center"/>
          </w:tcPr>
          <w:p w14:paraId="2C686F5D" w14:textId="77777777" w:rsidR="000C40DF" w:rsidRPr="00D2133F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D2133F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0,414</w:t>
            </w:r>
          </w:p>
        </w:tc>
      </w:tr>
      <w:tr w:rsidR="000C40DF" w:rsidRPr="00707A05" w14:paraId="0257F61A" w14:textId="77777777" w:rsidTr="00373A66">
        <w:trPr>
          <w:trHeight w:val="340"/>
        </w:trPr>
        <w:tc>
          <w:tcPr>
            <w:tcW w:w="949" w:type="pct"/>
            <w:vAlign w:val="center"/>
          </w:tcPr>
          <w:p w14:paraId="3706D388" w14:textId="77777777" w:rsidR="000C40DF" w:rsidRPr="00D90577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 xml:space="preserve">Período </w:t>
            </w:r>
            <w:proofErr w:type="gramStart"/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x Local</w:t>
            </w:r>
            <w:proofErr w:type="gramEnd"/>
          </w:p>
        </w:tc>
        <w:tc>
          <w:tcPr>
            <w:tcW w:w="250" w:type="pct"/>
            <w:vAlign w:val="center"/>
          </w:tcPr>
          <w:p w14:paraId="1BEDCCE5" w14:textId="77777777" w:rsidR="000C40DF" w:rsidRPr="00D90577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301" w:type="pct"/>
            <w:vAlign w:val="center"/>
          </w:tcPr>
          <w:p w14:paraId="0CDA216B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5,9327</w:t>
            </w:r>
          </w:p>
        </w:tc>
        <w:tc>
          <w:tcPr>
            <w:tcW w:w="324" w:type="pct"/>
            <w:vAlign w:val="center"/>
          </w:tcPr>
          <w:p w14:paraId="2740D080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0,646</w:t>
            </w:r>
          </w:p>
        </w:tc>
        <w:tc>
          <w:tcPr>
            <w:tcW w:w="284" w:type="pct"/>
            <w:vAlign w:val="center"/>
          </w:tcPr>
          <w:p w14:paraId="7C8B950A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0,434</w:t>
            </w:r>
          </w:p>
        </w:tc>
        <w:tc>
          <w:tcPr>
            <w:tcW w:w="85" w:type="pct"/>
            <w:vAlign w:val="center"/>
          </w:tcPr>
          <w:p w14:paraId="11E198F9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16B63125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20,222</w:t>
            </w:r>
          </w:p>
        </w:tc>
        <w:tc>
          <w:tcPr>
            <w:tcW w:w="300" w:type="pct"/>
            <w:vAlign w:val="center"/>
          </w:tcPr>
          <w:p w14:paraId="6688241E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1,542</w:t>
            </w:r>
          </w:p>
        </w:tc>
        <w:tc>
          <w:tcPr>
            <w:tcW w:w="297" w:type="pct"/>
            <w:vAlign w:val="center"/>
          </w:tcPr>
          <w:p w14:paraId="0FDE7E46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0,297</w:t>
            </w:r>
          </w:p>
        </w:tc>
        <w:tc>
          <w:tcPr>
            <w:tcW w:w="85" w:type="pct"/>
            <w:vAlign w:val="center"/>
          </w:tcPr>
          <w:p w14:paraId="659F0211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201F40B0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0,309</w:t>
            </w:r>
          </w:p>
        </w:tc>
        <w:tc>
          <w:tcPr>
            <w:tcW w:w="300" w:type="pct"/>
            <w:vAlign w:val="center"/>
          </w:tcPr>
          <w:p w14:paraId="6A0152BD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0,102</w:t>
            </w:r>
          </w:p>
        </w:tc>
        <w:tc>
          <w:tcPr>
            <w:tcW w:w="299" w:type="pct"/>
            <w:vAlign w:val="center"/>
          </w:tcPr>
          <w:p w14:paraId="4FCFFC58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0,782</w:t>
            </w:r>
          </w:p>
        </w:tc>
        <w:tc>
          <w:tcPr>
            <w:tcW w:w="85" w:type="pct"/>
            <w:vAlign w:val="center"/>
          </w:tcPr>
          <w:p w14:paraId="79109415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0C0DDAD9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8,739</w:t>
            </w:r>
          </w:p>
        </w:tc>
        <w:tc>
          <w:tcPr>
            <w:tcW w:w="260" w:type="pct"/>
            <w:vAlign w:val="center"/>
          </w:tcPr>
          <w:p w14:paraId="0A917BFF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0,277</w:t>
            </w:r>
          </w:p>
        </w:tc>
        <w:tc>
          <w:tcPr>
            <w:tcW w:w="281" w:type="pct"/>
            <w:vAlign w:val="center"/>
          </w:tcPr>
          <w:p w14:paraId="0A4E8BDB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0,659</w:t>
            </w:r>
          </w:p>
        </w:tc>
      </w:tr>
      <w:tr w:rsidR="000C40DF" w:rsidRPr="00707A05" w14:paraId="3F94E363" w14:textId="77777777" w:rsidTr="00373A66">
        <w:trPr>
          <w:trHeight w:val="340"/>
        </w:trPr>
        <w:tc>
          <w:tcPr>
            <w:tcW w:w="949" w:type="pct"/>
            <w:vAlign w:val="center"/>
          </w:tcPr>
          <w:p w14:paraId="0388F700" w14:textId="77777777" w:rsidR="000C40DF" w:rsidRPr="00871345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Área (</w:t>
            </w:r>
            <w:proofErr w:type="spellStart"/>
            <w:r w:rsidRPr="00D90577">
              <w:rPr>
                <w:rFonts w:eastAsia="Times New Roman" w:cs="Arial"/>
                <w:bCs/>
                <w:color w:val="000000"/>
                <w:sz w:val="18"/>
                <w:szCs w:val="18"/>
              </w:rPr>
              <w:t>Estuár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io</w:t>
            </w:r>
            <w:proofErr w:type="spellEnd"/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 xml:space="preserve"> (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Local</w:t>
            </w:r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))</w:t>
            </w:r>
          </w:p>
        </w:tc>
        <w:tc>
          <w:tcPr>
            <w:tcW w:w="250" w:type="pct"/>
            <w:vAlign w:val="center"/>
          </w:tcPr>
          <w:p w14:paraId="38786D48" w14:textId="77777777" w:rsidR="000C40DF" w:rsidRPr="00871345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5</w:t>
            </w:r>
          </w:p>
        </w:tc>
        <w:tc>
          <w:tcPr>
            <w:tcW w:w="301" w:type="pct"/>
            <w:vAlign w:val="center"/>
          </w:tcPr>
          <w:p w14:paraId="7F05290D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1723,4</w:t>
            </w:r>
          </w:p>
        </w:tc>
        <w:tc>
          <w:tcPr>
            <w:tcW w:w="324" w:type="pct"/>
            <w:vAlign w:val="center"/>
          </w:tcPr>
          <w:p w14:paraId="0404DAB4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15,361</w:t>
            </w:r>
          </w:p>
        </w:tc>
        <w:tc>
          <w:tcPr>
            <w:tcW w:w="284" w:type="pct"/>
            <w:vAlign w:val="center"/>
          </w:tcPr>
          <w:p w14:paraId="4946CBFC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</w:pPr>
            <w:r w:rsidRPr="005B3C2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&lt;0,001</w:t>
            </w:r>
          </w:p>
        </w:tc>
        <w:tc>
          <w:tcPr>
            <w:tcW w:w="85" w:type="pct"/>
            <w:vAlign w:val="center"/>
          </w:tcPr>
          <w:p w14:paraId="3C0C5CE9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415532BB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140,8</w:t>
            </w:r>
          </w:p>
        </w:tc>
        <w:tc>
          <w:tcPr>
            <w:tcW w:w="300" w:type="pct"/>
            <w:vAlign w:val="center"/>
          </w:tcPr>
          <w:p w14:paraId="7C8812D6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7,551</w:t>
            </w:r>
          </w:p>
        </w:tc>
        <w:tc>
          <w:tcPr>
            <w:tcW w:w="297" w:type="pct"/>
            <w:vAlign w:val="center"/>
          </w:tcPr>
          <w:p w14:paraId="0B4792F5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5B3C2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&lt;0,001</w:t>
            </w:r>
          </w:p>
        </w:tc>
        <w:tc>
          <w:tcPr>
            <w:tcW w:w="85" w:type="pct"/>
            <w:vAlign w:val="center"/>
          </w:tcPr>
          <w:p w14:paraId="53DD742E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71BEE4DF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190,32</w:t>
            </w:r>
          </w:p>
        </w:tc>
        <w:tc>
          <w:tcPr>
            <w:tcW w:w="300" w:type="pct"/>
            <w:vAlign w:val="center"/>
          </w:tcPr>
          <w:p w14:paraId="435F28E3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17,923</w:t>
            </w:r>
          </w:p>
        </w:tc>
        <w:tc>
          <w:tcPr>
            <w:tcW w:w="299" w:type="pct"/>
            <w:vAlign w:val="center"/>
          </w:tcPr>
          <w:p w14:paraId="34B05944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</w:pPr>
            <w:r w:rsidRPr="005B3C2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&lt;0,001</w:t>
            </w:r>
          </w:p>
        </w:tc>
        <w:tc>
          <w:tcPr>
            <w:tcW w:w="85" w:type="pct"/>
            <w:vAlign w:val="center"/>
          </w:tcPr>
          <w:p w14:paraId="6C5D6682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56327D24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14,164</w:t>
            </w:r>
          </w:p>
        </w:tc>
        <w:tc>
          <w:tcPr>
            <w:tcW w:w="260" w:type="pct"/>
            <w:vAlign w:val="center"/>
          </w:tcPr>
          <w:p w14:paraId="69F7A7EA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2,703</w:t>
            </w:r>
          </w:p>
        </w:tc>
        <w:tc>
          <w:tcPr>
            <w:tcW w:w="281" w:type="pct"/>
            <w:vAlign w:val="center"/>
          </w:tcPr>
          <w:p w14:paraId="5CF1B40B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0,022</w:t>
            </w:r>
          </w:p>
        </w:tc>
      </w:tr>
      <w:tr w:rsidR="000C40DF" w:rsidRPr="00707A05" w14:paraId="4EB40D1E" w14:textId="77777777" w:rsidTr="00373A66">
        <w:trPr>
          <w:trHeight w:val="340"/>
        </w:trPr>
        <w:tc>
          <w:tcPr>
            <w:tcW w:w="949" w:type="pct"/>
            <w:vAlign w:val="center"/>
          </w:tcPr>
          <w:p w14:paraId="4DE41B31" w14:textId="77777777" w:rsidR="000C40DF" w:rsidRPr="00871345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proofErr w:type="spellStart"/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Período</w:t>
            </w:r>
            <w:proofErr w:type="spellEnd"/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 xml:space="preserve"> x </w:t>
            </w:r>
            <w:proofErr w:type="spellStart"/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Estuário</w:t>
            </w:r>
            <w:proofErr w:type="spellEnd"/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 xml:space="preserve"> (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Local</w:t>
            </w:r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)</w:t>
            </w:r>
          </w:p>
        </w:tc>
        <w:tc>
          <w:tcPr>
            <w:tcW w:w="250" w:type="pct"/>
            <w:vAlign w:val="center"/>
          </w:tcPr>
          <w:p w14:paraId="42F3F28E" w14:textId="77777777" w:rsidR="000C40DF" w:rsidRPr="00871345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3</w:t>
            </w:r>
          </w:p>
        </w:tc>
        <w:tc>
          <w:tcPr>
            <w:tcW w:w="301" w:type="pct"/>
            <w:vAlign w:val="center"/>
          </w:tcPr>
          <w:p w14:paraId="23ACFD91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40,954</w:t>
            </w:r>
          </w:p>
        </w:tc>
        <w:tc>
          <w:tcPr>
            <w:tcW w:w="324" w:type="pct"/>
            <w:vAlign w:val="center"/>
          </w:tcPr>
          <w:p w14:paraId="3E885E32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0,319</w:t>
            </w:r>
          </w:p>
        </w:tc>
        <w:tc>
          <w:tcPr>
            <w:tcW w:w="284" w:type="pct"/>
            <w:vAlign w:val="center"/>
          </w:tcPr>
          <w:p w14:paraId="109278B0" w14:textId="77777777" w:rsidR="000C40DF" w:rsidRPr="0027271C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</w:t>
            </w:r>
            <w:r w:rsidRPr="0027271C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808</w:t>
            </w:r>
          </w:p>
        </w:tc>
        <w:tc>
          <w:tcPr>
            <w:tcW w:w="85" w:type="pct"/>
            <w:vAlign w:val="center"/>
          </w:tcPr>
          <w:p w14:paraId="5E2CA737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7217DA6B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33,71</w:t>
            </w:r>
          </w:p>
        </w:tc>
        <w:tc>
          <w:tcPr>
            <w:tcW w:w="300" w:type="pct"/>
            <w:vAlign w:val="center"/>
          </w:tcPr>
          <w:p w14:paraId="18233B3A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0,853</w:t>
            </w:r>
          </w:p>
        </w:tc>
        <w:tc>
          <w:tcPr>
            <w:tcW w:w="297" w:type="pct"/>
            <w:vAlign w:val="center"/>
          </w:tcPr>
          <w:p w14:paraId="1AA3D965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0,509</w:t>
            </w:r>
          </w:p>
        </w:tc>
        <w:tc>
          <w:tcPr>
            <w:tcW w:w="85" w:type="pct"/>
            <w:vAlign w:val="center"/>
          </w:tcPr>
          <w:p w14:paraId="1AD7A972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5E8C4544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18,396</w:t>
            </w:r>
          </w:p>
        </w:tc>
        <w:tc>
          <w:tcPr>
            <w:tcW w:w="300" w:type="pct"/>
            <w:vAlign w:val="center"/>
          </w:tcPr>
          <w:p w14:paraId="464A2D26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0,530</w:t>
            </w:r>
          </w:p>
        </w:tc>
        <w:tc>
          <w:tcPr>
            <w:tcW w:w="299" w:type="pct"/>
            <w:vAlign w:val="center"/>
          </w:tcPr>
          <w:p w14:paraId="26B2F6C7" w14:textId="77777777" w:rsidR="000C40DF" w:rsidRPr="00296AC9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296AC9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0,709</w:t>
            </w:r>
          </w:p>
        </w:tc>
        <w:tc>
          <w:tcPr>
            <w:tcW w:w="85" w:type="pct"/>
            <w:vAlign w:val="center"/>
          </w:tcPr>
          <w:p w14:paraId="3AB20051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59C2FCF7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2,063</w:t>
            </w:r>
          </w:p>
        </w:tc>
        <w:tc>
          <w:tcPr>
            <w:tcW w:w="260" w:type="pct"/>
            <w:vAlign w:val="center"/>
          </w:tcPr>
          <w:p w14:paraId="286F6BE5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0,151</w:t>
            </w:r>
          </w:p>
        </w:tc>
        <w:tc>
          <w:tcPr>
            <w:tcW w:w="281" w:type="pct"/>
            <w:vAlign w:val="center"/>
          </w:tcPr>
          <w:p w14:paraId="558AF3B3" w14:textId="77777777" w:rsidR="000C40DF" w:rsidRPr="00D2133F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D2133F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0,919</w:t>
            </w:r>
          </w:p>
        </w:tc>
      </w:tr>
      <w:tr w:rsidR="000C40DF" w:rsidRPr="00707A05" w14:paraId="7B245CE8" w14:textId="77777777" w:rsidTr="00373A66">
        <w:trPr>
          <w:trHeight w:val="340"/>
        </w:trPr>
        <w:tc>
          <w:tcPr>
            <w:tcW w:w="949" w:type="pct"/>
            <w:vAlign w:val="center"/>
          </w:tcPr>
          <w:p w14:paraId="6C6811BC" w14:textId="77777777" w:rsidR="000C40DF" w:rsidRPr="008C2939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Período</w:t>
            </w:r>
            <w:r w:rsidRPr="008C2939">
              <w:rPr>
                <w:rFonts w:eastAsia="Times New Roman" w:cs="Arial"/>
                <w:bCs/>
                <w:color w:val="000000"/>
                <w:sz w:val="18"/>
                <w:szCs w:val="18"/>
              </w:rPr>
              <w:t xml:space="preserve"> x 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Área</w:t>
            </w:r>
            <w:r w:rsidRPr="008C2939">
              <w:rPr>
                <w:rFonts w:eastAsia="Times New Roman" w:cs="Arial"/>
                <w:bCs/>
                <w:color w:val="000000"/>
                <w:sz w:val="18"/>
                <w:szCs w:val="18"/>
              </w:rPr>
              <w:t xml:space="preserve"> (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Estuário</w:t>
            </w:r>
            <w:r w:rsidRPr="008C2939">
              <w:rPr>
                <w:rFonts w:eastAsia="Times New Roman" w:cs="Arial"/>
                <w:bCs/>
                <w:color w:val="000000"/>
                <w:sz w:val="18"/>
                <w:szCs w:val="18"/>
              </w:rPr>
              <w:t xml:space="preserve"> (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Local</w:t>
            </w:r>
            <w:r w:rsidRPr="008C2939">
              <w:rPr>
                <w:rFonts w:eastAsia="Times New Roman" w:cs="Arial"/>
                <w:bCs/>
                <w:color w:val="000000"/>
                <w:sz w:val="18"/>
                <w:szCs w:val="18"/>
              </w:rPr>
              <w:t>))</w:t>
            </w:r>
          </w:p>
        </w:tc>
        <w:tc>
          <w:tcPr>
            <w:tcW w:w="250" w:type="pct"/>
            <w:vAlign w:val="center"/>
          </w:tcPr>
          <w:p w14:paraId="6F7D5154" w14:textId="77777777" w:rsidR="000C40DF" w:rsidRPr="00871345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5</w:t>
            </w:r>
          </w:p>
        </w:tc>
        <w:tc>
          <w:tcPr>
            <w:tcW w:w="301" w:type="pct"/>
            <w:vAlign w:val="center"/>
          </w:tcPr>
          <w:p w14:paraId="35A6036B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221,7</w:t>
            </w:r>
          </w:p>
        </w:tc>
        <w:tc>
          <w:tcPr>
            <w:tcW w:w="324" w:type="pct"/>
            <w:vAlign w:val="center"/>
          </w:tcPr>
          <w:p w14:paraId="3CDDFC1C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1,976</w:t>
            </w:r>
          </w:p>
        </w:tc>
        <w:tc>
          <w:tcPr>
            <w:tcW w:w="284" w:type="pct"/>
            <w:vAlign w:val="center"/>
          </w:tcPr>
          <w:p w14:paraId="2B1D88A7" w14:textId="77777777" w:rsidR="000C40DF" w:rsidRPr="0027271C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0,</w:t>
            </w:r>
            <w:r w:rsidRPr="0027271C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082</w:t>
            </w:r>
          </w:p>
        </w:tc>
        <w:tc>
          <w:tcPr>
            <w:tcW w:w="85" w:type="pct"/>
            <w:vAlign w:val="center"/>
          </w:tcPr>
          <w:p w14:paraId="27103746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342552A5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69,65</w:t>
            </w:r>
          </w:p>
        </w:tc>
        <w:tc>
          <w:tcPr>
            <w:tcW w:w="300" w:type="pct"/>
            <w:vAlign w:val="center"/>
          </w:tcPr>
          <w:p w14:paraId="16E05218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3,729</w:t>
            </w:r>
          </w:p>
        </w:tc>
        <w:tc>
          <w:tcPr>
            <w:tcW w:w="297" w:type="pct"/>
            <w:vAlign w:val="center"/>
          </w:tcPr>
          <w:p w14:paraId="36BA2781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0,003</w:t>
            </w:r>
          </w:p>
        </w:tc>
        <w:tc>
          <w:tcPr>
            <w:tcW w:w="85" w:type="pct"/>
            <w:vAlign w:val="center"/>
          </w:tcPr>
          <w:p w14:paraId="1E8A4FF7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3B2A70E0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61,607</w:t>
            </w:r>
          </w:p>
        </w:tc>
        <w:tc>
          <w:tcPr>
            <w:tcW w:w="300" w:type="pct"/>
            <w:vAlign w:val="center"/>
          </w:tcPr>
          <w:p w14:paraId="6639196A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5,801</w:t>
            </w:r>
          </w:p>
        </w:tc>
        <w:tc>
          <w:tcPr>
            <w:tcW w:w="299" w:type="pct"/>
            <w:vAlign w:val="center"/>
          </w:tcPr>
          <w:p w14:paraId="3790E1C2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</w:pPr>
            <w:r w:rsidRPr="005B3C2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&lt;0,001</w:t>
            </w:r>
          </w:p>
        </w:tc>
        <w:tc>
          <w:tcPr>
            <w:tcW w:w="85" w:type="pct"/>
            <w:vAlign w:val="center"/>
          </w:tcPr>
          <w:p w14:paraId="4C3198AE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25BB36CF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24,183</w:t>
            </w:r>
          </w:p>
        </w:tc>
        <w:tc>
          <w:tcPr>
            <w:tcW w:w="260" w:type="pct"/>
            <w:vAlign w:val="center"/>
          </w:tcPr>
          <w:p w14:paraId="1A3276BF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4,616</w:t>
            </w:r>
          </w:p>
        </w:tc>
        <w:tc>
          <w:tcPr>
            <w:tcW w:w="281" w:type="pct"/>
            <w:vAlign w:val="center"/>
          </w:tcPr>
          <w:p w14:paraId="1D02452C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val="en-US"/>
              </w:rPr>
              <w:t>0,001</w:t>
            </w:r>
          </w:p>
        </w:tc>
      </w:tr>
      <w:tr w:rsidR="000C40DF" w:rsidRPr="00707A05" w14:paraId="4677BF61" w14:textId="77777777" w:rsidTr="00373A66">
        <w:trPr>
          <w:trHeight w:val="340"/>
        </w:trPr>
        <w:tc>
          <w:tcPr>
            <w:tcW w:w="949" w:type="pct"/>
            <w:vAlign w:val="center"/>
          </w:tcPr>
          <w:p w14:paraId="3D0D2BC3" w14:textId="77777777" w:rsidR="000C40DF" w:rsidRPr="00871345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proofErr w:type="spellStart"/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Resíduo</w:t>
            </w:r>
            <w:proofErr w:type="spellEnd"/>
          </w:p>
        </w:tc>
        <w:tc>
          <w:tcPr>
            <w:tcW w:w="250" w:type="pct"/>
            <w:vAlign w:val="center"/>
          </w:tcPr>
          <w:p w14:paraId="3D54BEDE" w14:textId="77777777" w:rsidR="000C40DF" w:rsidRPr="00871345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290</w:t>
            </w:r>
          </w:p>
        </w:tc>
        <w:tc>
          <w:tcPr>
            <w:tcW w:w="301" w:type="pct"/>
            <w:vAlign w:val="center"/>
          </w:tcPr>
          <w:p w14:paraId="772B1B1E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6507,1</w:t>
            </w:r>
          </w:p>
        </w:tc>
        <w:tc>
          <w:tcPr>
            <w:tcW w:w="324" w:type="pct"/>
            <w:vAlign w:val="center"/>
          </w:tcPr>
          <w:p w14:paraId="4BBC513F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284" w:type="pct"/>
            <w:vAlign w:val="center"/>
          </w:tcPr>
          <w:p w14:paraId="1285C7C3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85" w:type="pct"/>
            <w:vAlign w:val="center"/>
          </w:tcPr>
          <w:p w14:paraId="314D5091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7E18A483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1081,5</w:t>
            </w:r>
          </w:p>
        </w:tc>
        <w:tc>
          <w:tcPr>
            <w:tcW w:w="300" w:type="pct"/>
            <w:vAlign w:val="center"/>
          </w:tcPr>
          <w:p w14:paraId="126C2DA1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297" w:type="pct"/>
            <w:vAlign w:val="center"/>
          </w:tcPr>
          <w:p w14:paraId="5B1F2CAA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85" w:type="pct"/>
            <w:vAlign w:val="center"/>
          </w:tcPr>
          <w:p w14:paraId="560151EB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0BB08E40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615,9</w:t>
            </w:r>
          </w:p>
        </w:tc>
        <w:tc>
          <w:tcPr>
            <w:tcW w:w="300" w:type="pct"/>
            <w:vAlign w:val="center"/>
          </w:tcPr>
          <w:p w14:paraId="0F4DD39E" w14:textId="77777777" w:rsidR="000C40DF" w:rsidRPr="005B3C2A" w:rsidRDefault="000C40DF" w:rsidP="00373A66">
            <w:pPr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299" w:type="pct"/>
            <w:vAlign w:val="center"/>
          </w:tcPr>
          <w:p w14:paraId="37BC07E0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85" w:type="pct"/>
            <w:vAlign w:val="center"/>
          </w:tcPr>
          <w:p w14:paraId="4386EE0C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2A671BC0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303,84</w:t>
            </w:r>
          </w:p>
        </w:tc>
        <w:tc>
          <w:tcPr>
            <w:tcW w:w="260" w:type="pct"/>
            <w:vAlign w:val="center"/>
          </w:tcPr>
          <w:p w14:paraId="50A062F9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281" w:type="pct"/>
            <w:vAlign w:val="center"/>
          </w:tcPr>
          <w:p w14:paraId="3401DC93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</w:tr>
      <w:tr w:rsidR="000C40DF" w:rsidRPr="00707A05" w14:paraId="34B7A075" w14:textId="77777777" w:rsidTr="00373A66">
        <w:trPr>
          <w:trHeight w:val="340"/>
        </w:trPr>
        <w:tc>
          <w:tcPr>
            <w:tcW w:w="949" w:type="pct"/>
            <w:vAlign w:val="center"/>
          </w:tcPr>
          <w:p w14:paraId="7AF5CD1E" w14:textId="77777777" w:rsidR="000C40DF" w:rsidRPr="00871345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 w:rsidRPr="00871345"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Total</w:t>
            </w:r>
          </w:p>
        </w:tc>
        <w:tc>
          <w:tcPr>
            <w:tcW w:w="250" w:type="pct"/>
            <w:vAlign w:val="center"/>
          </w:tcPr>
          <w:p w14:paraId="42CAF2C8" w14:textId="77777777" w:rsidR="000C40DF" w:rsidRPr="00871345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309</w:t>
            </w:r>
          </w:p>
        </w:tc>
        <w:tc>
          <w:tcPr>
            <w:tcW w:w="301" w:type="pct"/>
            <w:vAlign w:val="center"/>
          </w:tcPr>
          <w:p w14:paraId="7ED0B84C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9993,1</w:t>
            </w:r>
          </w:p>
        </w:tc>
        <w:tc>
          <w:tcPr>
            <w:tcW w:w="324" w:type="pct"/>
            <w:vAlign w:val="center"/>
          </w:tcPr>
          <w:p w14:paraId="283B2D0D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284" w:type="pct"/>
            <w:vAlign w:val="center"/>
          </w:tcPr>
          <w:p w14:paraId="013C25DE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85" w:type="pct"/>
            <w:vAlign w:val="center"/>
          </w:tcPr>
          <w:p w14:paraId="7B855677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45530280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1652,8</w:t>
            </w:r>
          </w:p>
        </w:tc>
        <w:tc>
          <w:tcPr>
            <w:tcW w:w="300" w:type="pct"/>
            <w:vAlign w:val="center"/>
          </w:tcPr>
          <w:p w14:paraId="1C93C3D7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297" w:type="pct"/>
            <w:vAlign w:val="center"/>
          </w:tcPr>
          <w:p w14:paraId="6BCCD2B0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85" w:type="pct"/>
            <w:vAlign w:val="center"/>
          </w:tcPr>
          <w:p w14:paraId="2BBBA3FF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588F436E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927,34</w:t>
            </w:r>
          </w:p>
        </w:tc>
        <w:tc>
          <w:tcPr>
            <w:tcW w:w="300" w:type="pct"/>
            <w:vAlign w:val="center"/>
          </w:tcPr>
          <w:p w14:paraId="0B1AABFB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299" w:type="pct"/>
            <w:vAlign w:val="center"/>
          </w:tcPr>
          <w:p w14:paraId="19446792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85" w:type="pct"/>
            <w:vAlign w:val="center"/>
          </w:tcPr>
          <w:p w14:paraId="70460608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300" w:type="pct"/>
            <w:vAlign w:val="center"/>
          </w:tcPr>
          <w:p w14:paraId="49625160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  <w:r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  <w:t>384,71</w:t>
            </w:r>
          </w:p>
        </w:tc>
        <w:tc>
          <w:tcPr>
            <w:tcW w:w="260" w:type="pct"/>
            <w:vAlign w:val="center"/>
          </w:tcPr>
          <w:p w14:paraId="5BD89C13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  <w:tc>
          <w:tcPr>
            <w:tcW w:w="281" w:type="pct"/>
            <w:vAlign w:val="center"/>
          </w:tcPr>
          <w:p w14:paraId="1FE87AB1" w14:textId="77777777" w:rsidR="000C40DF" w:rsidRPr="005B3C2A" w:rsidRDefault="000C40DF" w:rsidP="00373A66">
            <w:pPr>
              <w:spacing w:after="0"/>
              <w:jc w:val="center"/>
              <w:rPr>
                <w:rFonts w:eastAsia="Times New Roman" w:cs="Arial"/>
                <w:bCs/>
                <w:color w:val="000000"/>
                <w:sz w:val="18"/>
                <w:szCs w:val="18"/>
                <w:lang w:val="en-US"/>
              </w:rPr>
            </w:pPr>
          </w:p>
        </w:tc>
      </w:tr>
    </w:tbl>
    <w:p w14:paraId="1A932255" w14:textId="77777777" w:rsidR="00D76B40" w:rsidRDefault="00D76B40" w:rsidP="00AF52BF"/>
    <w:p w14:paraId="3F17570F" w14:textId="4C36FBD8" w:rsidR="00D76B40" w:rsidRDefault="00D76B40" w:rsidP="00AF52BF"/>
    <w:p w14:paraId="19F7DA8F" w14:textId="77777777" w:rsidR="0029230F" w:rsidRDefault="0029230F" w:rsidP="00AF52BF">
      <w:pPr>
        <w:sectPr w:rsidR="0029230F" w:rsidSect="00D76B40">
          <w:pgSz w:w="16838" w:h="11906" w:orient="landscape"/>
          <w:pgMar w:top="1701" w:right="1701" w:bottom="1134" w:left="1134" w:header="680" w:footer="567" w:gutter="0"/>
          <w:cols w:space="708"/>
          <w:docGrid w:linePitch="360"/>
        </w:sectPr>
      </w:pPr>
    </w:p>
    <w:p w14:paraId="4A45C3BA" w14:textId="00C4F5DF" w:rsidR="00A4206C" w:rsidRDefault="0029230F" w:rsidP="0029230F">
      <w:pPr>
        <w:pStyle w:val="Legenda"/>
        <w:keepNext/>
      </w:pPr>
      <w:r>
        <w:lastRenderedPageBreak/>
        <w:t xml:space="preserve">Tabela </w:t>
      </w:r>
      <w:fldSimple w:instr=" SEQ Tabela \* ARABIC ">
        <w:r w:rsidR="0075386F">
          <w:rPr>
            <w:noProof/>
          </w:rPr>
          <w:t>5</w:t>
        </w:r>
      </w:fldSimple>
      <w:r>
        <w:t>.</w:t>
      </w:r>
      <w:r w:rsidRPr="00DE4367">
        <w:rPr>
          <w:color w:val="000000"/>
          <w:szCs w:val="16"/>
        </w:rPr>
        <w:t xml:space="preserve"> Lista das famílias, espécies, nome popular, categoria da IUCN, abundância por m</w:t>
      </w:r>
      <w:r w:rsidRPr="00DE4367">
        <w:rPr>
          <w:color w:val="000000"/>
          <w:szCs w:val="16"/>
          <w:vertAlign w:val="superscript"/>
        </w:rPr>
        <w:t>2</w:t>
      </w:r>
      <w:r w:rsidRPr="00DE4367">
        <w:rPr>
          <w:color w:val="000000"/>
          <w:szCs w:val="16"/>
        </w:rPr>
        <w:t xml:space="preserve"> e erro padrão (se) das espécies de peixes recifais observadas através de censos visuais subaquáticos nos Recifes Esquecidos durante a campanha 1 (época chuvoso 2019).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20" w:firstRow="1" w:lastRow="0" w:firstColumn="0" w:lastColumn="0" w:noHBand="0" w:noVBand="1"/>
      </w:tblPr>
      <w:tblGrid>
        <w:gridCol w:w="1659"/>
        <w:gridCol w:w="2657"/>
        <w:gridCol w:w="2340"/>
        <w:gridCol w:w="848"/>
        <w:gridCol w:w="1557"/>
      </w:tblGrid>
      <w:tr w:rsidR="0029230F" w:rsidRPr="00DE4367" w14:paraId="46FC20B7" w14:textId="77777777" w:rsidTr="007559F9">
        <w:trPr>
          <w:trHeight w:val="330"/>
          <w:tblHeader/>
        </w:trPr>
        <w:tc>
          <w:tcPr>
            <w:tcW w:w="915" w:type="pct"/>
            <w:vMerge w:val="restar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6B421C67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Família</w:t>
            </w:r>
          </w:p>
        </w:tc>
        <w:tc>
          <w:tcPr>
            <w:tcW w:w="1466" w:type="pct"/>
            <w:vMerge w:val="restart"/>
            <w:shd w:val="clear" w:color="auto" w:fill="FFFFFF"/>
            <w:vAlign w:val="center"/>
          </w:tcPr>
          <w:p w14:paraId="62488092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Nome Científico</w:t>
            </w:r>
          </w:p>
        </w:tc>
        <w:tc>
          <w:tcPr>
            <w:tcW w:w="1291" w:type="pct"/>
            <w:vMerge w:val="restart"/>
            <w:shd w:val="clear" w:color="auto" w:fill="FFFFFF"/>
            <w:vAlign w:val="center"/>
          </w:tcPr>
          <w:p w14:paraId="12794346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Nome popular</w:t>
            </w:r>
          </w:p>
        </w:tc>
        <w:tc>
          <w:tcPr>
            <w:tcW w:w="468" w:type="pct"/>
            <w:vMerge w:val="restart"/>
            <w:shd w:val="clear" w:color="auto" w:fill="FFFFFF"/>
            <w:vAlign w:val="center"/>
          </w:tcPr>
          <w:p w14:paraId="51168CED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b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IUCN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9293849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b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Campanha 1</w:t>
            </w:r>
          </w:p>
          <w:p w14:paraId="6D6140B4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b/>
                <w:color w:val="000000"/>
                <w:sz w:val="16"/>
                <w:szCs w:val="16"/>
              </w:rPr>
            </w:pPr>
          </w:p>
        </w:tc>
      </w:tr>
      <w:tr w:rsidR="0029230F" w:rsidRPr="00DE4367" w14:paraId="3EB537B7" w14:textId="77777777" w:rsidTr="007559F9">
        <w:trPr>
          <w:trHeight w:val="345"/>
          <w:tblHeader/>
        </w:trPr>
        <w:tc>
          <w:tcPr>
            <w:tcW w:w="915" w:type="pct"/>
            <w:vMerge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517FF8E7" w14:textId="77777777" w:rsidR="0029230F" w:rsidRPr="00DE4367" w:rsidRDefault="0029230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466" w:type="pct"/>
            <w:vMerge/>
            <w:shd w:val="clear" w:color="auto" w:fill="FFFFFF"/>
            <w:vAlign w:val="center"/>
          </w:tcPr>
          <w:p w14:paraId="357C8964" w14:textId="77777777" w:rsidR="0029230F" w:rsidRPr="00DE4367" w:rsidRDefault="0029230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291" w:type="pct"/>
            <w:vMerge/>
            <w:shd w:val="clear" w:color="auto" w:fill="FFFFFF"/>
            <w:vAlign w:val="center"/>
          </w:tcPr>
          <w:p w14:paraId="05AF8225" w14:textId="77777777" w:rsidR="0029230F" w:rsidRPr="00DE4367" w:rsidRDefault="0029230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468" w:type="pct"/>
            <w:vMerge/>
            <w:shd w:val="clear" w:color="auto" w:fill="FFFFFF"/>
            <w:vAlign w:val="center"/>
          </w:tcPr>
          <w:p w14:paraId="39207D7D" w14:textId="77777777" w:rsidR="0029230F" w:rsidRPr="00DE4367" w:rsidRDefault="0029230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E7AF928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b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Ab</w:t>
            </w:r>
            <w:proofErr w:type="spellEnd"/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 xml:space="preserve"> (±se)</w:t>
            </w:r>
          </w:p>
        </w:tc>
      </w:tr>
      <w:tr w:rsidR="0029230F" w:rsidRPr="00DE4367" w14:paraId="0E52D9E3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49274C8F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Acanthuridae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03B0E511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Acanthurus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bahianus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34506BDB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Cirurgião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0C46909F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A26D1FF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0,12+/-0,04</w:t>
            </w:r>
          </w:p>
        </w:tc>
      </w:tr>
      <w:tr w:rsidR="0029230F" w:rsidRPr="00DE4367" w14:paraId="08C25FCC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1B7DA06D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3D802999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Acanthurus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chirurgus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78C8AEAA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Cirurgião comum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45E1B907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F841263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0,24+/-0,09</w:t>
            </w:r>
          </w:p>
        </w:tc>
      </w:tr>
      <w:tr w:rsidR="0029230F" w:rsidRPr="00DE4367" w14:paraId="58AD217C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23E1C417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272C7BED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Acanthurus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coeruleus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709AF734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Cirurgião azul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040A8A5E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36AF105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0,1+/-0,02</w:t>
            </w:r>
          </w:p>
        </w:tc>
      </w:tr>
      <w:tr w:rsidR="0029230F" w:rsidRPr="00DE4367" w14:paraId="4CD483FE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04EA75A1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Bleniidae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31AF6453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Parablennius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marmoreus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30A89EE4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Maria-da-toca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4FE46965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8AC15FF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29230F" w:rsidRPr="00DE4367" w14:paraId="166C57B4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0FD8957F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Carangidae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02EBE409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Carangoides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bartholomaei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2E97D7E8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Guarajuba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1242A053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10D4DBF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</w:tr>
      <w:tr w:rsidR="0029230F" w:rsidRPr="00DE4367" w14:paraId="56A9993B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556D5A86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5F36A11E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Caranx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crysos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4DCFDEF4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Xarelete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3AA9156D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3A7C7D3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0,04+/-0,02</w:t>
            </w:r>
          </w:p>
        </w:tc>
      </w:tr>
      <w:tr w:rsidR="0029230F" w:rsidRPr="00DE4367" w14:paraId="5FFF084E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43685363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1453C679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Caranx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ruber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6CF1CAB3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Xaréu azul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12FA1E74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06F117F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29230F" w:rsidRPr="00DE4367" w14:paraId="7D91D0E9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55EE8A00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Chaetodontidae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3B3110E5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Chaetodon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striatus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6461F46F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Borboleta listrado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1CEB3EF6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7DB27C8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0,07+/-0,02</w:t>
            </w:r>
          </w:p>
        </w:tc>
      </w:tr>
      <w:tr w:rsidR="0029230F" w:rsidRPr="00DE4367" w14:paraId="696D351D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5E086FC2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Gobiidae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04B43BB9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Elacatinus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figaro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1163DE4F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Neon </w:t>
            </w: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gobio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3F5435B8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DD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C9DB674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0,08+/-0,02</w:t>
            </w:r>
          </w:p>
        </w:tc>
      </w:tr>
      <w:tr w:rsidR="0029230F" w:rsidRPr="00DE4367" w14:paraId="082555A4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1D9B837C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Grammatidae</w:t>
            </w:r>
            <w:proofErr w:type="spellEnd"/>
          </w:p>
        </w:tc>
        <w:tc>
          <w:tcPr>
            <w:tcW w:w="1466" w:type="pct"/>
            <w:shd w:val="clear" w:color="auto" w:fill="FFFFFF"/>
            <w:vAlign w:val="center"/>
          </w:tcPr>
          <w:p w14:paraId="720FFFBD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Gramma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brasiliensis</w:t>
            </w:r>
          </w:p>
        </w:tc>
        <w:tc>
          <w:tcPr>
            <w:tcW w:w="1291" w:type="pct"/>
            <w:shd w:val="clear" w:color="auto" w:fill="FFFFFF"/>
            <w:vAlign w:val="center"/>
          </w:tcPr>
          <w:p w14:paraId="6AD2F1BD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Gramma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3990D812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NE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4BE007C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0,2+/-0,05</w:t>
            </w:r>
          </w:p>
        </w:tc>
      </w:tr>
      <w:tr w:rsidR="0029230F" w:rsidRPr="00DE4367" w14:paraId="5B37181A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1B5317B9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Haemulidae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5DC1CEF3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Anisotremus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virginicus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6F2D29B3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Salema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32A5A7AC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81E3DD7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0,04+/-0,01</w:t>
            </w:r>
          </w:p>
        </w:tc>
      </w:tr>
      <w:tr w:rsidR="0029230F" w:rsidRPr="00DE4367" w14:paraId="5B25620E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6BA483B8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215E27BA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Haemulon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aurolineatum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3426C40B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Xira-Branca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4E3B99AF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F83B78C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6,23+/-1,64</w:t>
            </w:r>
          </w:p>
        </w:tc>
      </w:tr>
      <w:tr w:rsidR="0029230F" w:rsidRPr="00DE4367" w14:paraId="285A9C00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442F9804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70E79EA0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Haemulon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chrysargyreum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00BD63C7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Cocoroca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7CA9824F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DF919AC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0,11+/-0,11</w:t>
            </w:r>
          </w:p>
        </w:tc>
      </w:tr>
      <w:tr w:rsidR="0029230F" w:rsidRPr="00DE4367" w14:paraId="26BE5918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371F6E8A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4BE062FF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Haemulon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plumierii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7A42B9AF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Biquara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6CDA61BD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0E4708C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0,04+/-0,02</w:t>
            </w:r>
          </w:p>
        </w:tc>
      </w:tr>
      <w:tr w:rsidR="0029230F" w:rsidRPr="00DE4367" w14:paraId="075DE40A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6F6CA3F7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35DB280D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Haemulon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steindachneri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339C552A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Cocoroca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0F7BE8F4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FA49110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29230F" w:rsidRPr="00DE4367" w14:paraId="70B782CA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38020337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Holocentridae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40421592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Holocentrus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adscensionis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42424B8B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Mariquita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0458F49B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3ACA15E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0,04+/-0,01</w:t>
            </w:r>
          </w:p>
        </w:tc>
      </w:tr>
      <w:tr w:rsidR="0029230F" w:rsidRPr="00DE4367" w14:paraId="60F28144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4B2171F3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Labridae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5D1D46C6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Bodianus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rufus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47310F6B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Bodião-papagaio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40294E84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BB60535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29230F" w:rsidRPr="00DE4367" w14:paraId="5BCDEF3D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525604B0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48FEBEDC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Clepticus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brasiliensis</w:t>
            </w:r>
          </w:p>
        </w:tc>
        <w:tc>
          <w:tcPr>
            <w:tcW w:w="1291" w:type="pct"/>
            <w:shd w:val="clear" w:color="auto" w:fill="FFFFFF"/>
            <w:vAlign w:val="center"/>
          </w:tcPr>
          <w:p w14:paraId="6FECDF7A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Peixe-fantasma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6D463830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9E686CB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29230F" w:rsidRPr="00DE4367" w14:paraId="2B1428F0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065FDAAB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26548DFE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Halichoeres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brasiliensis</w:t>
            </w:r>
          </w:p>
        </w:tc>
        <w:tc>
          <w:tcPr>
            <w:tcW w:w="1291" w:type="pct"/>
            <w:shd w:val="clear" w:color="auto" w:fill="FFFFFF"/>
            <w:vAlign w:val="center"/>
          </w:tcPr>
          <w:p w14:paraId="14D801C6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Budião-sipica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3DC8BAC2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DD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8B1764C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0,04+/-0,01</w:t>
            </w:r>
          </w:p>
        </w:tc>
      </w:tr>
      <w:tr w:rsidR="0029230F" w:rsidRPr="00DE4367" w14:paraId="286D426E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3F73452C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4431757C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Halichoeres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poeyi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38750158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Sabonete verde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7BC16B00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632DDA1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</w:t>
            </w:r>
          </w:p>
        </w:tc>
      </w:tr>
      <w:tr w:rsidR="0029230F" w:rsidRPr="00DE4367" w14:paraId="37953FEC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029A40BE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72B27723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Scarus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zelindae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439169CF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Budião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-banana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3C9510ED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DD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DB72F10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0,18+/-0,03</w:t>
            </w:r>
          </w:p>
        </w:tc>
      </w:tr>
      <w:tr w:rsidR="0029230F" w:rsidRPr="00DE4367" w14:paraId="30A1DE2F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73C202AB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74ED5454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Sparisoma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axillare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4FC8FE3F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Budião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batata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6CCE87BB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DD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A3A10C3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0,11+/-0,07</w:t>
            </w:r>
          </w:p>
        </w:tc>
      </w:tr>
      <w:tr w:rsidR="0029230F" w:rsidRPr="00DE4367" w14:paraId="075B61D8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4CD586A4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369B2C0D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Sparisoma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frondosum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79F5CCD4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Peixe papagaio sinaleiro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65BFE69C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DFEE9C8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0,13+/-0,02</w:t>
            </w:r>
          </w:p>
        </w:tc>
      </w:tr>
      <w:tr w:rsidR="0029230F" w:rsidRPr="00DE4367" w14:paraId="0B66F703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57C55A2F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Labrisomidae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49219830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Malacoctenus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28D83E7C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Macaquinho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0AE1D4BF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4AB519F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0,04+/-0,01</w:t>
            </w:r>
          </w:p>
        </w:tc>
      </w:tr>
      <w:tr w:rsidR="0029230F" w:rsidRPr="00DE4367" w14:paraId="390337EB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081EF50D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Lutjanidae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26ABA7BA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Lutjanus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alexandrei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224E404C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Vermelho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2F056027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NE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C468903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29230F" w:rsidRPr="00DE4367" w14:paraId="073C3C9D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4B8507B7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4985CD0C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Lutjanus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jocu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2D182FD5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Dentão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13EFDC7E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DD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3EA86A4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</w:tr>
      <w:tr w:rsidR="0029230F" w:rsidRPr="00DE4367" w14:paraId="4744AFEF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2CEE1067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43F81031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Lutjanus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synagris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1E91FA4D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Ariocó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613C0EEC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NT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815615A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29230F" w:rsidRPr="00DE4367" w14:paraId="5190A50E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311E2F6E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6E0E4D00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Ocyurus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chrysurus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35ACE220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Guaiúba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446BB978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DD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3B7143F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0,18+/-0,03</w:t>
            </w:r>
          </w:p>
        </w:tc>
      </w:tr>
      <w:tr w:rsidR="0029230F" w:rsidRPr="00DE4367" w14:paraId="041DC917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3518E0C7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Mullidae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16741234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Pseudupeneus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maculatus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7DEB1B8B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Saramonete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3F8CAEB7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31768D7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0,04+/-0,02</w:t>
            </w:r>
          </w:p>
        </w:tc>
      </w:tr>
      <w:tr w:rsidR="0029230F" w:rsidRPr="00DE4367" w14:paraId="394F0E20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05B827B0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Pomacanthidae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04D7447D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Pomacanthus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arcuatus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516B0FB4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Frade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1346513F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BA7A419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0,03+/-0,01</w:t>
            </w:r>
          </w:p>
        </w:tc>
      </w:tr>
      <w:tr w:rsidR="0029230F" w:rsidRPr="00DE4367" w14:paraId="6559ABCF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28DDC090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5E310D1B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Pomacanthus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paru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1AD0B8E0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Paru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54512AB6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8E070F1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</w:tr>
      <w:tr w:rsidR="0029230F" w:rsidRPr="00DE4367" w14:paraId="6E51EA32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3C21115F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5BA435F0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Abudefduf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saxatilis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45B61C84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Sargentinho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7670D61B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1D2C810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0,04+/-0,02</w:t>
            </w:r>
          </w:p>
        </w:tc>
      </w:tr>
      <w:tr w:rsidR="0029230F" w:rsidRPr="00DE4367" w14:paraId="448EDCCE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57927EF1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2A1CCA47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Stegastes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fuscus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2D88E0C2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Donzelinha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77233995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NE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D64F16E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0,63+/-0,06</w:t>
            </w:r>
          </w:p>
        </w:tc>
      </w:tr>
      <w:tr w:rsidR="0029230F" w:rsidRPr="00DE4367" w14:paraId="3012B20F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37B9AE7E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6967E193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Stegastes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variabilis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5145C162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Donzela amarela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7C18A58A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8939046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0,07+/-0,02</w:t>
            </w:r>
          </w:p>
        </w:tc>
      </w:tr>
      <w:tr w:rsidR="0029230F" w:rsidRPr="00DE4367" w14:paraId="2412843A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5845C11D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Serranidae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shd w:val="clear" w:color="auto" w:fill="FFFFFF"/>
            <w:vAlign w:val="center"/>
          </w:tcPr>
          <w:p w14:paraId="070E634F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Epinephelus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morio</w:t>
            </w:r>
            <w:proofErr w:type="spellEnd"/>
          </w:p>
        </w:tc>
        <w:tc>
          <w:tcPr>
            <w:tcW w:w="1291" w:type="pct"/>
            <w:shd w:val="clear" w:color="auto" w:fill="FFFFFF"/>
            <w:vAlign w:val="center"/>
          </w:tcPr>
          <w:p w14:paraId="4E048525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Garoupa-de-São-Tomé </w:t>
            </w:r>
          </w:p>
        </w:tc>
        <w:tc>
          <w:tcPr>
            <w:tcW w:w="468" w:type="pct"/>
            <w:shd w:val="clear" w:color="auto" w:fill="FFFFFF"/>
            <w:vAlign w:val="center"/>
          </w:tcPr>
          <w:p w14:paraId="1E74C62B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VU</w:t>
            </w:r>
          </w:p>
        </w:tc>
        <w:tc>
          <w:tcPr>
            <w:tcW w:w="859" w:type="pct"/>
            <w:tcBorders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0E31E6A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29230F" w:rsidRPr="00DE4367" w14:paraId="1198104B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  <w:bottom w:val="single" w:sz="4" w:space="0" w:color="auto"/>
            </w:tcBorders>
            <w:shd w:val="clear" w:color="auto" w:fill="FFFFFF"/>
            <w:vAlign w:val="center"/>
          </w:tcPr>
          <w:p w14:paraId="756775FE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tcBorders>
              <w:bottom w:val="single" w:sz="4" w:space="0" w:color="auto"/>
            </w:tcBorders>
            <w:shd w:val="clear" w:color="auto" w:fill="FFFFFF"/>
            <w:vAlign w:val="center"/>
          </w:tcPr>
          <w:p w14:paraId="1D267D36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Mycteroperca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bonaci</w:t>
            </w:r>
            <w:proofErr w:type="spellEnd"/>
          </w:p>
        </w:tc>
        <w:tc>
          <w:tcPr>
            <w:tcW w:w="1291" w:type="pct"/>
            <w:tcBorders>
              <w:bottom w:val="single" w:sz="4" w:space="0" w:color="auto"/>
            </w:tcBorders>
            <w:shd w:val="clear" w:color="auto" w:fill="FFFFFF"/>
            <w:vAlign w:val="center"/>
          </w:tcPr>
          <w:p w14:paraId="689E3A16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Badejo-Quadrado </w:t>
            </w:r>
          </w:p>
        </w:tc>
        <w:tc>
          <w:tcPr>
            <w:tcW w:w="468" w:type="pct"/>
            <w:tcBorders>
              <w:bottom w:val="single" w:sz="4" w:space="0" w:color="auto"/>
            </w:tcBorders>
            <w:shd w:val="clear" w:color="auto" w:fill="FFFFFF"/>
            <w:vAlign w:val="center"/>
          </w:tcPr>
          <w:p w14:paraId="1927440C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NT</w:t>
            </w:r>
          </w:p>
        </w:tc>
        <w:tc>
          <w:tcPr>
            <w:tcW w:w="859" w:type="pct"/>
            <w:tcBorders>
              <w:bottom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26A42F9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</w:t>
            </w:r>
          </w:p>
        </w:tc>
      </w:tr>
      <w:tr w:rsidR="0029230F" w:rsidRPr="00DE4367" w14:paraId="0E03EA6E" w14:textId="77777777" w:rsidTr="007559F9">
        <w:trPr>
          <w:trHeight w:val="300"/>
        </w:trPr>
        <w:tc>
          <w:tcPr>
            <w:tcW w:w="915" w:type="pct"/>
            <w:tcBorders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center"/>
          </w:tcPr>
          <w:p w14:paraId="11B5CBD0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tcBorders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658B7BE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Serranus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baldwini</w:t>
            </w:r>
            <w:proofErr w:type="spellEnd"/>
          </w:p>
        </w:tc>
        <w:tc>
          <w:tcPr>
            <w:tcW w:w="1291" w:type="pct"/>
            <w:tcBorders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8DAAF3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Badejo-mirim </w:t>
            </w:r>
          </w:p>
        </w:tc>
        <w:tc>
          <w:tcPr>
            <w:tcW w:w="468" w:type="pct"/>
            <w:tcBorders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E3E53A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6DD9758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29230F" w:rsidRPr="00DE4367" w14:paraId="16BBDC1F" w14:textId="77777777" w:rsidTr="007559F9">
        <w:trPr>
          <w:trHeight w:val="300"/>
        </w:trPr>
        <w:tc>
          <w:tcPr>
            <w:tcW w:w="915" w:type="pct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center"/>
          </w:tcPr>
          <w:p w14:paraId="4745412C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6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E20C33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Serranus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flaviventris</w:t>
            </w:r>
            <w:proofErr w:type="spellEnd"/>
          </w:p>
        </w:tc>
        <w:tc>
          <w:tcPr>
            <w:tcW w:w="129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FAEAD9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Badejo-barriga-branca </w:t>
            </w:r>
          </w:p>
        </w:tc>
        <w:tc>
          <w:tcPr>
            <w:tcW w:w="46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107D5D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CA6669F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0,08+/-0,02</w:t>
            </w:r>
          </w:p>
        </w:tc>
      </w:tr>
      <w:tr w:rsidR="0029230F" w:rsidRPr="00DE4367" w14:paraId="0D2B803B" w14:textId="77777777" w:rsidTr="007559F9">
        <w:trPr>
          <w:trHeight w:val="300"/>
        </w:trPr>
        <w:tc>
          <w:tcPr>
            <w:tcW w:w="915" w:type="pct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center"/>
          </w:tcPr>
          <w:p w14:paraId="3FF85C91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lastRenderedPageBreak/>
              <w:t>Synodontidae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603EF35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Synodus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intermedius</w:t>
            </w:r>
            <w:proofErr w:type="spellEnd"/>
          </w:p>
        </w:tc>
        <w:tc>
          <w:tcPr>
            <w:tcW w:w="129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FFC9780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Peixe-lagarto </w:t>
            </w:r>
          </w:p>
        </w:tc>
        <w:tc>
          <w:tcPr>
            <w:tcW w:w="46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4CDBC6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797FF57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29230F" w:rsidRPr="00DE4367" w14:paraId="1BCF7CA3" w14:textId="77777777" w:rsidTr="007559F9">
        <w:trPr>
          <w:trHeight w:val="300"/>
        </w:trPr>
        <w:tc>
          <w:tcPr>
            <w:tcW w:w="915" w:type="pct"/>
            <w:tcBorders>
              <w:top w:val="nil"/>
              <w:left w:val="single" w:sz="4" w:space="0" w:color="FFFFFF" w:themeColor="background1"/>
              <w:right w:val="nil"/>
            </w:tcBorders>
            <w:shd w:val="clear" w:color="auto" w:fill="FFFFFF"/>
            <w:vAlign w:val="center"/>
          </w:tcPr>
          <w:p w14:paraId="58E2FFD2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Tetraodontidae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66" w:type="pct"/>
            <w:tcBorders>
              <w:top w:val="nil"/>
              <w:left w:val="nil"/>
              <w:right w:val="nil"/>
            </w:tcBorders>
            <w:shd w:val="clear" w:color="auto" w:fill="FFFFFF"/>
            <w:vAlign w:val="center"/>
          </w:tcPr>
          <w:p w14:paraId="177CF176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Canthigaster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figueiredoi</w:t>
            </w:r>
            <w:proofErr w:type="spellEnd"/>
          </w:p>
        </w:tc>
        <w:tc>
          <w:tcPr>
            <w:tcW w:w="1291" w:type="pct"/>
            <w:tcBorders>
              <w:top w:val="nil"/>
              <w:left w:val="nil"/>
              <w:right w:val="nil"/>
            </w:tcBorders>
            <w:shd w:val="clear" w:color="auto" w:fill="FFFFFF"/>
            <w:vAlign w:val="center"/>
          </w:tcPr>
          <w:p w14:paraId="2F47EB00" w14:textId="77777777" w:rsidR="0029230F" w:rsidRPr="00DE4367" w:rsidRDefault="0029230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Baiacú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de recife </w:t>
            </w:r>
          </w:p>
        </w:tc>
        <w:tc>
          <w:tcPr>
            <w:tcW w:w="468" w:type="pct"/>
            <w:tcBorders>
              <w:top w:val="nil"/>
              <w:left w:val="nil"/>
              <w:right w:val="nil"/>
            </w:tcBorders>
            <w:shd w:val="clear" w:color="auto" w:fill="FFFFFF"/>
            <w:vAlign w:val="center"/>
          </w:tcPr>
          <w:p w14:paraId="750F1C23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859" w:type="pct"/>
            <w:tcBorders>
              <w:top w:val="nil"/>
              <w:left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FB7734F" w14:textId="77777777" w:rsidR="0029230F" w:rsidRPr="00DE4367" w:rsidRDefault="0029230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</w:tbl>
    <w:p w14:paraId="7E4BF5C2" w14:textId="432009A3" w:rsidR="00D76B40" w:rsidRDefault="00D76B40" w:rsidP="00AF52BF"/>
    <w:p w14:paraId="3F1E9D4A" w14:textId="4CD5B0E1" w:rsidR="0075386F" w:rsidRDefault="0075386F" w:rsidP="00AF52BF">
      <w:r>
        <w:br w:type="page"/>
      </w:r>
    </w:p>
    <w:p w14:paraId="6D59E7E2" w14:textId="41D42CC4" w:rsidR="0075386F" w:rsidRDefault="0075386F" w:rsidP="0075386F">
      <w:pPr>
        <w:pStyle w:val="Legenda"/>
        <w:keepNext/>
        <w:rPr>
          <w:szCs w:val="16"/>
        </w:rPr>
      </w:pPr>
      <w:r>
        <w:lastRenderedPageBreak/>
        <w:t xml:space="preserve">Tabela </w:t>
      </w:r>
      <w:fldSimple w:instr=" SEQ Tabela \* ARABIC ">
        <w:r>
          <w:rPr>
            <w:noProof/>
          </w:rPr>
          <w:t>6</w:t>
        </w:r>
      </w:fldSimple>
      <w:r>
        <w:t>.</w:t>
      </w:r>
      <w:r w:rsidRPr="00DE4367">
        <w:rPr>
          <w:szCs w:val="16"/>
        </w:rPr>
        <w:t xml:space="preserve"> Lista das famílias, espécies, nome popular, categoria da IUCN, abundância por m</w:t>
      </w:r>
      <w:r w:rsidRPr="00DE4367">
        <w:rPr>
          <w:szCs w:val="16"/>
          <w:vertAlign w:val="superscript"/>
        </w:rPr>
        <w:t>2</w:t>
      </w:r>
      <w:r w:rsidRPr="00DE4367">
        <w:rPr>
          <w:szCs w:val="16"/>
        </w:rPr>
        <w:t xml:space="preserve"> e erro padrão (se) das espécies de peixes recifais observadas através de censos visuais subaquáticos em </w:t>
      </w:r>
      <w:proofErr w:type="spellStart"/>
      <w:r w:rsidRPr="00DE4367">
        <w:rPr>
          <w:szCs w:val="16"/>
        </w:rPr>
        <w:t>Cassurubá</w:t>
      </w:r>
      <w:proofErr w:type="spellEnd"/>
      <w:r w:rsidRPr="00DE4367">
        <w:rPr>
          <w:szCs w:val="16"/>
        </w:rPr>
        <w:t xml:space="preserve"> durante as campanhas 1 (época chuvoso 2019), 2 (época seca 2019) e 3 (época chuvoso 2020)</w:t>
      </w:r>
      <w:r>
        <w:rPr>
          <w:szCs w:val="16"/>
        </w:rPr>
        <w:t>.</w:t>
      </w:r>
    </w:p>
    <w:tbl>
      <w:tblPr>
        <w:tblW w:w="4890" w:type="pct"/>
        <w:jc w:val="center"/>
        <w:tblBorders>
          <w:top w:val="single" w:sz="4" w:space="0" w:color="auto"/>
        </w:tblBorders>
        <w:tblLook w:val="0420" w:firstRow="1" w:lastRow="0" w:firstColumn="0" w:lastColumn="0" w:noHBand="0" w:noVBand="1"/>
      </w:tblPr>
      <w:tblGrid>
        <w:gridCol w:w="1381"/>
        <w:gridCol w:w="2107"/>
        <w:gridCol w:w="1400"/>
        <w:gridCol w:w="727"/>
        <w:gridCol w:w="1047"/>
        <w:gridCol w:w="1101"/>
        <w:gridCol w:w="1099"/>
      </w:tblGrid>
      <w:tr w:rsidR="0075386F" w:rsidRPr="00DE4367" w14:paraId="0E835115" w14:textId="77777777" w:rsidTr="007559F9">
        <w:trPr>
          <w:trHeight w:val="412"/>
          <w:tblHeader/>
          <w:jc w:val="center"/>
        </w:trPr>
        <w:tc>
          <w:tcPr>
            <w:tcW w:w="779" w:type="pct"/>
            <w:vMerge w:val="restart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4055BF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Família</w:t>
            </w:r>
          </w:p>
        </w:tc>
        <w:tc>
          <w:tcPr>
            <w:tcW w:w="11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267C9F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Nome Científico</w:t>
            </w:r>
          </w:p>
        </w:tc>
        <w:tc>
          <w:tcPr>
            <w:tcW w:w="79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879962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Nome popular</w:t>
            </w:r>
          </w:p>
        </w:tc>
        <w:tc>
          <w:tcPr>
            <w:tcW w:w="41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14123A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b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IUCN</w:t>
            </w:r>
          </w:p>
        </w:tc>
        <w:tc>
          <w:tcPr>
            <w:tcW w:w="59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0C1BCE" w14:textId="77777777" w:rsidR="0075386F" w:rsidRPr="00DE4367" w:rsidRDefault="0075386F" w:rsidP="007559F9">
            <w:pPr>
              <w:spacing w:before="0" w:after="0" w:line="240" w:lineRule="auto"/>
              <w:rPr>
                <w:rFonts w:cs="Arial"/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b/>
                <w:color w:val="000000"/>
                <w:sz w:val="16"/>
                <w:szCs w:val="16"/>
              </w:rPr>
              <w:t>C</w:t>
            </w:r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a</w:t>
            </w:r>
            <w:r>
              <w:rPr>
                <w:rFonts w:cs="Arial"/>
                <w:b/>
                <w:color w:val="000000"/>
                <w:sz w:val="16"/>
                <w:szCs w:val="16"/>
              </w:rPr>
              <w:t>mp</w:t>
            </w:r>
            <w:proofErr w:type="spellEnd"/>
            <w:r>
              <w:rPr>
                <w:rFonts w:cs="Arial"/>
                <w:b/>
                <w:color w:val="000000"/>
                <w:sz w:val="16"/>
                <w:szCs w:val="16"/>
              </w:rPr>
              <w:t>. 1</w:t>
            </w:r>
          </w:p>
          <w:p w14:paraId="6793746B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E60AC2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b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Camp</w:t>
            </w:r>
            <w:proofErr w:type="spellEnd"/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. 2</w:t>
            </w:r>
          </w:p>
          <w:p w14:paraId="7A377ECD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E0885DE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b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Camp</w:t>
            </w:r>
            <w:proofErr w:type="spellEnd"/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. 3</w:t>
            </w:r>
          </w:p>
          <w:p w14:paraId="6804782D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b/>
                <w:color w:val="000000"/>
                <w:sz w:val="16"/>
                <w:szCs w:val="16"/>
              </w:rPr>
            </w:pPr>
          </w:p>
        </w:tc>
      </w:tr>
      <w:tr w:rsidR="0075386F" w:rsidRPr="00DE4367" w14:paraId="1732A3DD" w14:textId="77777777" w:rsidTr="007559F9">
        <w:trPr>
          <w:trHeight w:val="420"/>
          <w:tblHeader/>
          <w:jc w:val="center"/>
        </w:trPr>
        <w:tc>
          <w:tcPr>
            <w:tcW w:w="779" w:type="pct"/>
            <w:vMerge/>
            <w:tcBorders>
              <w:top w:val="nil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CA5A55" w14:textId="77777777" w:rsidR="0075386F" w:rsidRPr="00DE4367" w:rsidRDefault="0075386F" w:rsidP="007559F9">
            <w:pPr>
              <w:widowControl w:val="0"/>
              <w:pBdr>
                <w:top w:val="single" w:sz="4" w:space="1" w:color="auto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189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F86891" w14:textId="77777777" w:rsidR="0075386F" w:rsidRPr="00DE4367" w:rsidRDefault="0075386F" w:rsidP="007559F9">
            <w:pPr>
              <w:widowControl w:val="0"/>
              <w:pBdr>
                <w:top w:val="single" w:sz="4" w:space="1" w:color="auto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79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D0358D" w14:textId="77777777" w:rsidR="0075386F" w:rsidRPr="00DE4367" w:rsidRDefault="0075386F" w:rsidP="007559F9">
            <w:pPr>
              <w:widowControl w:val="0"/>
              <w:pBdr>
                <w:top w:val="single" w:sz="4" w:space="1" w:color="auto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41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A348E0" w14:textId="77777777" w:rsidR="0075386F" w:rsidRPr="00DE4367" w:rsidRDefault="0075386F" w:rsidP="007559F9">
            <w:pPr>
              <w:widowControl w:val="0"/>
              <w:pBdr>
                <w:top w:val="single" w:sz="4" w:space="1" w:color="auto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rFonts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2F8D5F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b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Ab</w:t>
            </w:r>
            <w:proofErr w:type="spellEnd"/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 xml:space="preserve"> (±se)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4F40BE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b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Ab</w:t>
            </w:r>
            <w:proofErr w:type="spellEnd"/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 xml:space="preserve"> (±se)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6737A97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b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>Ab</w:t>
            </w:r>
            <w:proofErr w:type="spellEnd"/>
            <w:r w:rsidRPr="00DE4367">
              <w:rPr>
                <w:rFonts w:cs="Arial"/>
                <w:b/>
                <w:color w:val="000000"/>
                <w:sz w:val="16"/>
                <w:szCs w:val="16"/>
              </w:rPr>
              <w:t xml:space="preserve"> (±se)</w:t>
            </w:r>
          </w:p>
        </w:tc>
      </w:tr>
      <w:tr w:rsidR="0075386F" w:rsidRPr="00DE4367" w14:paraId="42714FEC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single" w:sz="4" w:space="0" w:color="auto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0CC500D2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Acanthuridae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BD4038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Acanthurus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bahianus</w:t>
            </w:r>
            <w:proofErr w:type="spellEnd"/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558C93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Cirurgião </w:t>
            </w:r>
          </w:p>
        </w:tc>
        <w:tc>
          <w:tcPr>
            <w:tcW w:w="41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FE89FF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009DA7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0,27+-0,08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ACFB57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0,05+/-0,02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0331320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0,1+/-0,02</w:t>
            </w:r>
          </w:p>
        </w:tc>
      </w:tr>
      <w:tr w:rsidR="0075386F" w:rsidRPr="00DE4367" w14:paraId="2EB25447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1013EB67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3A8809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Acanthurus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chirurgus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81B542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Cirurgião comum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1385B5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FD5DB3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0079EA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0,05+/-0,01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551D057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0,05+/-0,01</w:t>
            </w:r>
          </w:p>
        </w:tc>
      </w:tr>
      <w:tr w:rsidR="0075386F" w:rsidRPr="00DE4367" w14:paraId="375A2339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0A57E3E4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CE48DD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Acanthurus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coeruleus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CE387A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Cirurgião azul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597345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A7D476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8EAE21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1BAD3BF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</w:tr>
      <w:tr w:rsidR="0075386F" w:rsidRPr="00DE4367" w14:paraId="5197E0D0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18061D92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Bleniidae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A9380A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Parablennius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marmoreus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D7B4D9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Maria-da-toca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419ACF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DCD6F5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2F5416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5B9BD16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0,03+/-0,01</w:t>
            </w:r>
          </w:p>
        </w:tc>
      </w:tr>
      <w:tr w:rsidR="0075386F" w:rsidRPr="00DE4367" w14:paraId="5F2EDFBB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4A987403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A778DF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Parablennius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pilicornis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D4DE6D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Maria-da-toca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65C627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6F95BD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D0701F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A69FD7F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75386F" w:rsidRPr="00DE4367" w14:paraId="792A01A5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2449E6AC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Carangidae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2310E0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Carangoides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bartholomaei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4B4AA6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Guarajuba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7BA403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4FDB89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0,06+-0,03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A5E571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860159D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75386F" w:rsidRPr="00DE4367" w14:paraId="75B78394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5B8E206F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7F2826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Caranx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crysos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34343E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Xarelete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C4DA81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FF789B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0,07+-0,06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C2A1F6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ECC1110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</w:tr>
      <w:tr w:rsidR="0075386F" w:rsidRPr="00DE4367" w14:paraId="7ADDF071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1C3FACD8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D6997C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Pseudocaranx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dentex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CAFAAC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Guaracimbora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FF5D0A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A1508D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9C1E3F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B411561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</w:tr>
      <w:tr w:rsidR="0075386F" w:rsidRPr="00DE4367" w14:paraId="6EFD05F8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2F5E26D2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Chaetodontidae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042539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Chaetodon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striatus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14DADE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Borboleta listrado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1D4459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D3F208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F905BC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D5DB531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</w:tr>
      <w:tr w:rsidR="0075386F" w:rsidRPr="00DE4367" w14:paraId="34E39850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7BDAEDE1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Gobiidae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E4DB6F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Coryphopterus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glaucofraenum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C2ED32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Góbio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>-</w:t>
            </w: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de-vidro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124FA9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86DE96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15F250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5FDCE63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</w:tr>
      <w:tr w:rsidR="0075386F" w:rsidRPr="00DE4367" w14:paraId="2247730B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1A570191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E3DC9D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Coryphopterus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thrix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932AB5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Gobi </w:t>
            </w: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bartail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DA3A05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VU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F0AA9C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CDDF84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8049150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</w:tr>
      <w:tr w:rsidR="0075386F" w:rsidRPr="00DE4367" w14:paraId="3EF8A831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2A1543B1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D296D9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Elacatinus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figaro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F1C97E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Neon </w:t>
            </w: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gobio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CBA544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DD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8FE7E9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C0B70E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53B4CA8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</w:tr>
      <w:tr w:rsidR="0075386F" w:rsidRPr="00DE4367" w14:paraId="3AB8B6B9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64592D80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Grammatidae</w:t>
            </w:r>
            <w:proofErr w:type="spellEnd"/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336F33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Gramma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brasiliensis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3DE05A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Gramma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D4BAF5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NE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150FF6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122ABB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2FE2406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</w:tr>
      <w:tr w:rsidR="0075386F" w:rsidRPr="00DE4367" w14:paraId="6A06589E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5B46A80E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Haemulidae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A9FA8D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Anisotremus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virginicus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FDC86A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Salema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FE7881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61B937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0,16+-0,08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0B5058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0,03+/-0,01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F15FFE2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0,14+/-0,04</w:t>
            </w:r>
          </w:p>
        </w:tc>
      </w:tr>
      <w:tr w:rsidR="0075386F" w:rsidRPr="00DE4367" w14:paraId="58F23180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1082853C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3E0E7C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Haemulon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aurolineatum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BE9406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Xira-Branca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417016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75E7E3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0,89+-0,33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4DDEE3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0,04+/-0,02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06C61D7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1,05+/-0,25</w:t>
            </w:r>
          </w:p>
        </w:tc>
      </w:tr>
      <w:tr w:rsidR="0075386F" w:rsidRPr="00DE4367" w14:paraId="71C91D66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5E61D568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44E2AD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Haemulon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parra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B8F643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Cambuba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CC6C5E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6607B9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43192E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829AC6F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75386F" w:rsidRPr="00DE4367" w14:paraId="362778CB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4B79D4A8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DFFB96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Haemulon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plumierii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C37910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Biquara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085745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08C0AB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0,12+-0,05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D42859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31CE26E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0,1+/-0,03</w:t>
            </w:r>
          </w:p>
        </w:tc>
      </w:tr>
      <w:tr w:rsidR="0075386F" w:rsidRPr="00DE4367" w14:paraId="1956BADA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2351CDB4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4D3096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Haemulon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4D94D3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53548B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DF35EE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24D8C7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C9D4B18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75386F" w:rsidRPr="00DE4367" w14:paraId="5C17664A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2F4AFC96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Holocentridae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C8D397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Holocentrus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adscensionis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6A448A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Mariquita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D41F33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BDC2CB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E6A25C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8EFA19A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</w:tr>
      <w:tr w:rsidR="0075386F" w:rsidRPr="00DE4367" w14:paraId="5BFC88E9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08BBFA74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Labridae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83F840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Halichoeres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brasiliensis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D78D5D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Budião-sipica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56E1A8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DD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1BBEB2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6FBC9B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FA36F96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</w:tr>
      <w:tr w:rsidR="0075386F" w:rsidRPr="00DE4367" w14:paraId="2A80F723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021D2E10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7CC001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Halichoeres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poeyi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DEB5F1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Sabonete verde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F6A548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2FA6FB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0,14+-0,04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25AD59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0,11+/-0,01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E77F1B9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0,13+/-0,03</w:t>
            </w:r>
          </w:p>
        </w:tc>
      </w:tr>
      <w:tr w:rsidR="0075386F" w:rsidRPr="00DE4367" w14:paraId="4EE7AD0A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3095C4A5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A5B9FE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Scarus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trispinosus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DD2D1F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Budião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-azul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18F52C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EN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827D03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0,06+-0,05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02C8BC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EDBBCD1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</w:t>
            </w:r>
          </w:p>
        </w:tc>
      </w:tr>
      <w:tr w:rsidR="0075386F" w:rsidRPr="00DE4367" w14:paraId="79F00ACA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28E63013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CF21C5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Sparisoma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axillare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4F4661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Budião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batata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4BB979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DD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1746AD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0,25+-0,08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FF2E05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0,07+/-0,02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595411E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0,1+/-0,02</w:t>
            </w:r>
          </w:p>
        </w:tc>
      </w:tr>
      <w:tr w:rsidR="0075386F" w:rsidRPr="00DE4367" w14:paraId="2010A594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08DAE0FF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F6429E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Sparisoma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frondosum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669924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Peixe papagaio sinaleiro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0DC994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FB01E3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845A79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78FBB49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</w:tr>
      <w:tr w:rsidR="0075386F" w:rsidRPr="00DE4367" w14:paraId="2A23FCA9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39ACF23D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Labrisomidae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D5CEF9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Labrisomus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nuchipinis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7204DE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Maria-da-toca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318D65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0A1FE1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75B975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6587241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</w:t>
            </w:r>
          </w:p>
        </w:tc>
      </w:tr>
      <w:tr w:rsidR="0075386F" w:rsidRPr="00DE4367" w14:paraId="46041B51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41A09917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1DDBF3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Malacoctenus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delalandii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8BD5E4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Macaquinho-comum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9952CA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09C363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0,03+-0,01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9962AF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56BDCD7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</w:tr>
      <w:tr w:rsidR="0075386F" w:rsidRPr="00DE4367" w14:paraId="7389A12E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2698CBF8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D59EE4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Malacoctenus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3D7AB3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Macaquinho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99181D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3F10BE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71F468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9BA1A23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</w:tr>
      <w:tr w:rsidR="0075386F" w:rsidRPr="00DE4367" w14:paraId="66B4EBEC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01F95448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Lutjanidae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22F74A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Lutjanus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alexandrei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75C760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Vermelho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6E7128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NE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F81015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8DB58C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F7A6D04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0,01+/-0,01</w:t>
            </w:r>
          </w:p>
        </w:tc>
      </w:tr>
      <w:tr w:rsidR="0075386F" w:rsidRPr="00DE4367" w14:paraId="0695FEEF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45CBA2C9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30E1FF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Lutjanus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jocu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5AB978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Dentão </w:t>
            </w:r>
          </w:p>
        </w:tc>
        <w:tc>
          <w:tcPr>
            <w:tcW w:w="41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8A1585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DD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6882DC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0,04+-0,01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70E8D8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3A185C8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0,03+/-0,01</w:t>
            </w:r>
          </w:p>
        </w:tc>
      </w:tr>
      <w:tr w:rsidR="0075386F" w:rsidRPr="00DE4367" w14:paraId="077B31F5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361CFEB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7253F3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Ocyurus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chrysurus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F0B4222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Guaiúba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10" w:type="pct"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DF4D64F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DD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CE8B3D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0,07+-0,02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2C06446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0,03+/-0,01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9D3A55A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0,09+/-0,03</w:t>
            </w:r>
          </w:p>
        </w:tc>
      </w:tr>
      <w:tr w:rsidR="0075386F" w:rsidRPr="00DE4367" w14:paraId="259F8E0E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1C3849B1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Mullidae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6FBBEE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Pseudupeneus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maculatus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896EE0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Saramonete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1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6F8A46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1885DB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D40815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447128E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0,06+/-0,02</w:t>
            </w:r>
          </w:p>
        </w:tc>
      </w:tr>
      <w:tr w:rsidR="0075386F" w:rsidRPr="00DE4367" w14:paraId="1CC5C5A7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751978F6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Pomacanthidae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427950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Pomacanthus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arcuatus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34ED52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Frade </w:t>
            </w:r>
          </w:p>
        </w:tc>
        <w:tc>
          <w:tcPr>
            <w:tcW w:w="41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8134FC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DA8B5A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20D36F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B5C3E0F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</w:t>
            </w:r>
          </w:p>
        </w:tc>
      </w:tr>
      <w:tr w:rsidR="0075386F" w:rsidRPr="00DE4367" w14:paraId="204FBE61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6A3C696A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A4E7DE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Pomacanthus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paru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5FF9C1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Paru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1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FD2D3D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BD6BFC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0,03+-0,01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E44876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BBCAD43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0,02+/-0,01</w:t>
            </w:r>
          </w:p>
        </w:tc>
      </w:tr>
      <w:tr w:rsidR="0075386F" w:rsidRPr="00DE4367" w14:paraId="167F5C8C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2E475D51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D3AA3F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Abudefduf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saxatilis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36E0BF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Sargentinho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1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58B92A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C42617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0,57+-0,12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F60088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0,07+/-0,02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27F3E21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0,51+/-0,12</w:t>
            </w:r>
          </w:p>
        </w:tc>
      </w:tr>
      <w:tr w:rsidR="0075386F" w:rsidRPr="00DE4367" w14:paraId="40263B94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2F0E1158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BC366F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Stegastes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fuscus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811584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Donzelinha </w:t>
            </w:r>
          </w:p>
        </w:tc>
        <w:tc>
          <w:tcPr>
            <w:tcW w:w="41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2356F2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NE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CB74A2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0,19+-0,03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4621ED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0,14+/-0,03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E9047FB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0,2+/-0,03</w:t>
            </w:r>
          </w:p>
        </w:tc>
      </w:tr>
      <w:tr w:rsidR="0075386F" w:rsidRPr="00DE4367" w14:paraId="0CB30775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15C87CFA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6F3EFD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Stegastes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variabilis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D04448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Donzela amarela </w:t>
            </w:r>
          </w:p>
        </w:tc>
        <w:tc>
          <w:tcPr>
            <w:tcW w:w="410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D845DC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FD029A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0,02+-0,01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59CD8C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0,03+/-0,01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D2F5A96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0,01+/-0</w:t>
            </w:r>
          </w:p>
        </w:tc>
      </w:tr>
      <w:tr w:rsidR="0075386F" w:rsidRPr="00DE4367" w14:paraId="63F7EED9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B31DA9C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t>Serranidae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29C7AF9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Serranus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flaviventris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826764D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Badejo-barriga-branca </w:t>
            </w:r>
          </w:p>
        </w:tc>
        <w:tc>
          <w:tcPr>
            <w:tcW w:w="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6954BA0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883294B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0,11+-0,02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AD3F8DE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0,08+/-0,02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0FF0F39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0,07+/-0,01</w:t>
            </w:r>
          </w:p>
        </w:tc>
      </w:tr>
      <w:tr w:rsidR="0075386F" w:rsidRPr="00DE4367" w14:paraId="674E9E98" w14:textId="77777777" w:rsidTr="007559F9">
        <w:trPr>
          <w:trHeight w:val="300"/>
          <w:jc w:val="center"/>
        </w:trPr>
        <w:tc>
          <w:tcPr>
            <w:tcW w:w="779" w:type="pct"/>
            <w:tcBorders>
              <w:top w:val="nil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92DF50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color w:val="000000"/>
                <w:sz w:val="16"/>
                <w:szCs w:val="16"/>
              </w:rPr>
              <w:lastRenderedPageBreak/>
              <w:t>Sparidae</w:t>
            </w:r>
            <w:proofErr w:type="spellEnd"/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8DC9CB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i/>
                <w:color w:val="000000"/>
                <w:sz w:val="16"/>
                <w:szCs w:val="16"/>
              </w:rPr>
            </w:pP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Calamus</w:t>
            </w:r>
            <w:proofErr w:type="spellEnd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4367">
              <w:rPr>
                <w:rFonts w:cs="Arial"/>
                <w:i/>
                <w:color w:val="000000"/>
                <w:sz w:val="16"/>
                <w:szCs w:val="16"/>
              </w:rPr>
              <w:t>penna</w:t>
            </w:r>
            <w:proofErr w:type="spellEnd"/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834066" w14:textId="77777777" w:rsidR="0075386F" w:rsidRPr="00DE4367" w:rsidRDefault="0075386F" w:rsidP="007559F9">
            <w:pPr>
              <w:spacing w:before="0" w:after="0" w:line="240" w:lineRule="auto"/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 xml:space="preserve">Peixe-Pena </w:t>
            </w:r>
          </w:p>
        </w:tc>
        <w:tc>
          <w:tcPr>
            <w:tcW w:w="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4A3FC0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LC</w:t>
            </w:r>
          </w:p>
        </w:tc>
        <w:tc>
          <w:tcPr>
            <w:tcW w:w="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7C9984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0,01+-0,01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1A44F4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AD422F9" w14:textId="77777777" w:rsidR="0075386F" w:rsidRPr="00DE4367" w:rsidRDefault="0075386F" w:rsidP="007559F9">
            <w:pPr>
              <w:spacing w:before="0"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DE4367">
              <w:rPr>
                <w:rFonts w:cs="Arial"/>
                <w:color w:val="000000"/>
                <w:sz w:val="16"/>
                <w:szCs w:val="16"/>
              </w:rPr>
              <w:t>0+/-0</w:t>
            </w:r>
          </w:p>
        </w:tc>
      </w:tr>
    </w:tbl>
    <w:p w14:paraId="3525E83F" w14:textId="77777777" w:rsidR="0075386F" w:rsidRPr="0075386F" w:rsidRDefault="0075386F" w:rsidP="0075386F"/>
    <w:p w14:paraId="3CEF8F84" w14:textId="7B48CFAA" w:rsidR="0075386F" w:rsidRDefault="0075386F" w:rsidP="00AF52BF">
      <w:r>
        <w:br w:type="page"/>
      </w:r>
    </w:p>
    <w:p w14:paraId="40DEF3D4" w14:textId="739A62AE" w:rsidR="0075386F" w:rsidRDefault="0075386F" w:rsidP="0075386F">
      <w:pPr>
        <w:pStyle w:val="Legenda"/>
        <w:rPr>
          <w:szCs w:val="16"/>
        </w:rPr>
      </w:pPr>
      <w:r>
        <w:lastRenderedPageBreak/>
        <w:t xml:space="preserve">Tabela </w:t>
      </w:r>
      <w:fldSimple w:instr=" SEQ Tabela \* ARABIC ">
        <w:r>
          <w:rPr>
            <w:noProof/>
          </w:rPr>
          <w:t>7</w:t>
        </w:r>
      </w:fldSimple>
      <w:r>
        <w:rPr>
          <w:color w:val="000000"/>
          <w:szCs w:val="16"/>
        </w:rPr>
        <w:t>.</w:t>
      </w:r>
      <w:r w:rsidRPr="00DE4367">
        <w:rPr>
          <w:color w:val="000000"/>
          <w:szCs w:val="16"/>
        </w:rPr>
        <w:t xml:space="preserve"> Lista das famílias, espécies, nome popular, categoria da IUCN, abundância por m</w:t>
      </w:r>
      <w:r w:rsidRPr="00DE4367">
        <w:rPr>
          <w:color w:val="000000"/>
          <w:szCs w:val="16"/>
          <w:vertAlign w:val="superscript"/>
        </w:rPr>
        <w:t>2</w:t>
      </w:r>
      <w:r w:rsidRPr="00DE4367">
        <w:rPr>
          <w:color w:val="000000"/>
          <w:szCs w:val="16"/>
        </w:rPr>
        <w:t xml:space="preserve"> e erro padrão (se) das espécies de peixes recifais observadas através de censos visuais subaquáticos em Paredes durante as campanhas, </w:t>
      </w:r>
      <w:r w:rsidRPr="00DE4367">
        <w:rPr>
          <w:szCs w:val="16"/>
        </w:rPr>
        <w:t>campanhas 1 (época chuvoso 2019), 2 (época seca 2019) e 3 (época chuvoso 2020).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0"/>
        <w:gridCol w:w="2293"/>
        <w:gridCol w:w="1884"/>
        <w:gridCol w:w="752"/>
        <w:gridCol w:w="954"/>
        <w:gridCol w:w="954"/>
        <w:gridCol w:w="954"/>
      </w:tblGrid>
      <w:tr w:rsidR="0075386F" w:rsidRPr="00DC48B6" w14:paraId="06F2B04A" w14:textId="77777777" w:rsidTr="007559F9">
        <w:trPr>
          <w:trHeight w:val="408"/>
        </w:trPr>
        <w:tc>
          <w:tcPr>
            <w:tcW w:w="731" w:type="pct"/>
            <w:vMerge w:val="restart"/>
            <w:tcBorders>
              <w:top w:val="single" w:sz="4" w:space="0" w:color="auto"/>
              <w:left w:val="single" w:sz="4" w:space="0" w:color="FFFFFF" w:themeColor="background1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4ACD74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Família</w:t>
            </w:r>
          </w:p>
        </w:tc>
        <w:tc>
          <w:tcPr>
            <w:tcW w:w="12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8D99F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Nome Científico</w:t>
            </w:r>
          </w:p>
        </w:tc>
        <w:tc>
          <w:tcPr>
            <w:tcW w:w="10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1739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Nome popular</w:t>
            </w:r>
          </w:p>
        </w:tc>
        <w:tc>
          <w:tcPr>
            <w:tcW w:w="5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D397C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IUCN</w:t>
            </w:r>
          </w:p>
        </w:tc>
        <w:tc>
          <w:tcPr>
            <w:tcW w:w="484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7FD30FA7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Camp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. 1     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Ab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(±se)</w:t>
            </w:r>
          </w:p>
        </w:tc>
        <w:tc>
          <w:tcPr>
            <w:tcW w:w="48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C700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Camp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. 2     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Ab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(±se)</w:t>
            </w:r>
          </w:p>
        </w:tc>
        <w:tc>
          <w:tcPr>
            <w:tcW w:w="484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FFFFFF" w:themeColor="background1"/>
            </w:tcBorders>
            <w:shd w:val="clear" w:color="auto" w:fill="auto"/>
            <w:vAlign w:val="center"/>
            <w:hideMark/>
          </w:tcPr>
          <w:p w14:paraId="7B33A29F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Camp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. 3         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Ab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(±se)</w:t>
            </w:r>
          </w:p>
        </w:tc>
      </w:tr>
      <w:tr w:rsidR="0075386F" w:rsidRPr="00DC48B6" w14:paraId="035199B7" w14:textId="77777777" w:rsidTr="007559F9">
        <w:trPr>
          <w:trHeight w:val="408"/>
        </w:trPr>
        <w:tc>
          <w:tcPr>
            <w:tcW w:w="731" w:type="pct"/>
            <w:vMerge/>
            <w:tcBorders>
              <w:top w:val="single" w:sz="4" w:space="0" w:color="auto"/>
              <w:left w:val="single" w:sz="4" w:space="0" w:color="FFFFFF" w:themeColor="background1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761CA8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2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DA41128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0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A33237E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5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E56B45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484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A510F61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48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C7E9D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484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FFFFFF" w:themeColor="background1"/>
            </w:tcBorders>
            <w:vAlign w:val="center"/>
            <w:hideMark/>
          </w:tcPr>
          <w:p w14:paraId="6A636CC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</w:p>
        </w:tc>
      </w:tr>
      <w:tr w:rsidR="0075386F" w:rsidRPr="00DC48B6" w14:paraId="7EE5F24E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2BF85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Acanthuridae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A3A71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Acanthurus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bahianus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A0EBD4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Cirurgião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3D15A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3190D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0,42+/-0,06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4D9C5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0,28+/-0,05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7783306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0,35+/-0,05</w:t>
            </w:r>
          </w:p>
        </w:tc>
      </w:tr>
      <w:tr w:rsidR="0075386F" w:rsidRPr="00DC48B6" w14:paraId="0067C358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D8E66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CC6D5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Acanthurus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chirurgus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84A2D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Cirurgião comum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66B956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E105CA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0,14+/-0,03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7DF4A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0,14+/-0,04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542DE99B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0,11+/-0,02</w:t>
            </w:r>
          </w:p>
        </w:tc>
      </w:tr>
      <w:tr w:rsidR="0075386F" w:rsidRPr="00DC48B6" w14:paraId="464D5BA5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DA6E4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83AD8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Acanthurus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coeruleus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B6334F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Cirurgião azul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B1212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513B79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0,17+/-0,05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3390B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0,07+/-0,01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66903BA7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0,12+/-0,02</w:t>
            </w:r>
          </w:p>
        </w:tc>
      </w:tr>
      <w:tr w:rsidR="0075386F" w:rsidRPr="00DC48B6" w14:paraId="2CBAE06F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1AAF3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Bleniidae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7F63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Parablennius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marmoreus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3E19FD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Maria-da-toca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7CF9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645F34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504F7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0CBC3E9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</w:t>
            </w:r>
          </w:p>
        </w:tc>
      </w:tr>
      <w:tr w:rsidR="0075386F" w:rsidRPr="00DC48B6" w14:paraId="770DDBC3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0BC2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Carangidae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FA028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Carangoides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bartholomaei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2FCC89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Guarajuba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691D6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5B86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106D5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4B402665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0,01+/-0,01</w:t>
            </w:r>
          </w:p>
        </w:tc>
      </w:tr>
      <w:tr w:rsidR="0075386F" w:rsidRPr="00DC48B6" w14:paraId="355B3954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4B755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A1C82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Caranx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crysos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547EE5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Xarelete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4DE9A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2C7164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6F30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0,01+/-0,01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5BA71EF3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</w:tr>
      <w:tr w:rsidR="0075386F" w:rsidRPr="00DC48B6" w14:paraId="06A2A1A0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31852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Chaetodontidae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8BC3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Chaetodon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striatus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A1759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Borboleta listrado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E8B2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DE8A8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0,19+/-0,04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34E6C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0,09+/-0,02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42245376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0,17+/-0,02</w:t>
            </w:r>
          </w:p>
        </w:tc>
      </w:tr>
      <w:tr w:rsidR="0075386F" w:rsidRPr="00DC48B6" w14:paraId="6CE2F55B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F1CBE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Gobiidae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E5F8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Coryphopterus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glaucofraenum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42C03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Góbio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de-vidro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96B18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EE693C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803D5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0,01+/-0,01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3FC7BE79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0,05+/-0,02</w:t>
            </w:r>
          </w:p>
        </w:tc>
      </w:tr>
      <w:tr w:rsidR="0075386F" w:rsidRPr="00DC48B6" w14:paraId="7A04E339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B964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FE832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Elacatinus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figaro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ABA2ED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Neon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gobio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632FE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DD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2F0C64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0,02+/-0,01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B5B86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3BF325FB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</w:tr>
      <w:tr w:rsidR="0075386F" w:rsidRPr="00DC48B6" w14:paraId="7BBA4FF6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E0821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Grammatidae</w:t>
            </w:r>
            <w:proofErr w:type="spellEnd"/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AAEB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Gramma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brasiliensis</w:t>
            </w:r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E267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Gramma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721E8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NE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6CD0B2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0,03+/-0,01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F099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2C70BAC8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0,02+/-0,01</w:t>
            </w:r>
          </w:p>
        </w:tc>
      </w:tr>
      <w:tr w:rsidR="0075386F" w:rsidRPr="00DC48B6" w14:paraId="40C82BB1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A913F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Haemulidae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2E18D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Anisotremus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virginicus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539286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Salema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8F047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96A636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0,03+/-0,01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35E53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0,06+/-0,01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44F687E5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0,04+/-0,01</w:t>
            </w:r>
          </w:p>
        </w:tc>
      </w:tr>
      <w:tr w:rsidR="0075386F" w:rsidRPr="00DC48B6" w14:paraId="383F9F5B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0F46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DCC3F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Haemulon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aurolineatum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C14DC7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Xira-Branca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18A5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B3C953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1,31+/-0,58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F39B6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0,23+/-0,06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4895DCAC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0,5+/-0,16</w:t>
            </w:r>
          </w:p>
        </w:tc>
      </w:tr>
      <w:tr w:rsidR="0075386F" w:rsidRPr="00DC48B6" w14:paraId="36D55041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13CF9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D1146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Haemulon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parra</w:t>
            </w:r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2C64C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Cambuba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3D30E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649DF8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0,06+/-0,04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D23C8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0,01+/-0,01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0822B70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0,01+/-0,01</w:t>
            </w:r>
          </w:p>
        </w:tc>
      </w:tr>
      <w:tr w:rsidR="0075386F" w:rsidRPr="00DC48B6" w14:paraId="16433A52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4A1F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70842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Haemulon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plumierii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478EF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Biquara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0421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34677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0,26+/-0,15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31761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0,07+/-0,02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05A4970B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0,1+/-0,03</w:t>
            </w:r>
          </w:p>
        </w:tc>
      </w:tr>
      <w:tr w:rsidR="0075386F" w:rsidRPr="00DC48B6" w14:paraId="73F3E0C0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10D8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1585A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Haemulon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7739C8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07343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82C7BA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0,06+/-0,06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5041D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0,01+/-0,01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66EB8255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</w:tr>
      <w:tr w:rsidR="0075386F" w:rsidRPr="00DC48B6" w14:paraId="171B4431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218D6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FC9F1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Orthopristis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ruber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731AA8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Corcoroca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2A5C1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DA75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0,08+/-0,07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A9B37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10A14D32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</w:tr>
      <w:tr w:rsidR="0075386F" w:rsidRPr="00DC48B6" w14:paraId="0B7DE5FF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3DB27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Holocentridae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B285A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Holocentrus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adscensionis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805F2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Mariquita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8FB7E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4DDCD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0,01+/-0,01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DD0D3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3680EFD7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</w:t>
            </w:r>
          </w:p>
        </w:tc>
      </w:tr>
      <w:tr w:rsidR="0075386F" w:rsidRPr="00DC48B6" w14:paraId="6500C4B2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D27C6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Labridae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BC359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Halichoeres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brasiliensis</w:t>
            </w:r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22273E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Budião-sipica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83D4E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DD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4B39F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0,01+/-0,01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BD63F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0,01+/-0,01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0166EF8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</w:tr>
      <w:tr w:rsidR="0075386F" w:rsidRPr="00DC48B6" w14:paraId="6250CF97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6BDA6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67E91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Halichoeres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poeyi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D264C7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Sabonete verde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119E8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FBBD9C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0,14+/-0,06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5EBD4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0,08+/-0,02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0754FBE9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0,07+/-0,02</w:t>
            </w:r>
          </w:p>
        </w:tc>
      </w:tr>
      <w:tr w:rsidR="0075386F" w:rsidRPr="00DC48B6" w14:paraId="24AE8C40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8CBAA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A239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Scarus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trispinosus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4CBE5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Budião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-azul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F012F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EN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D3E9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0,2+/-0,06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80560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0,12+/-0,02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0D62DC6A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0,24+/-0,04</w:t>
            </w:r>
          </w:p>
        </w:tc>
      </w:tr>
      <w:tr w:rsidR="0075386F" w:rsidRPr="00DC48B6" w14:paraId="7BCA1E35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7408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252C1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Scarus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zelindae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AD914E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Budião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-banana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C12F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DD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61297D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0,02+/-0,01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14F04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0,02+/-0,01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3BC1258B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0,04+/-0,02</w:t>
            </w:r>
          </w:p>
        </w:tc>
      </w:tr>
      <w:tr w:rsidR="0075386F" w:rsidRPr="00DC48B6" w14:paraId="2F2252B3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5D9D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3711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Sparisoma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axillare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07351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Budião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batata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D4944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DD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40843A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0,24+/-0,06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D8CB3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0,12+/-0,02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34AB6A85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0,21+/-0,03</w:t>
            </w:r>
          </w:p>
        </w:tc>
      </w:tr>
      <w:tr w:rsidR="0075386F" w:rsidRPr="00DC48B6" w14:paraId="272DC2BB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B6376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75D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Sparisoma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frondosum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BBA58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Peixe papagaio sinaleiro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8D96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49C75F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26ED6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3912F42A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</w:t>
            </w:r>
          </w:p>
        </w:tc>
      </w:tr>
      <w:tr w:rsidR="0075386F" w:rsidRPr="00DC48B6" w14:paraId="0D5C0856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440C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Labrisomidae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4BDC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Labrisomus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nuchipinis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20FD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Maria-da-toca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708BE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77461A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92E8F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530BF8F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</w:tr>
      <w:tr w:rsidR="0075386F" w:rsidRPr="00DC48B6" w14:paraId="1BE411E3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8797A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8F392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Malacoctenus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delalandii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4EF0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Macaquinho-comum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1870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F4E717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0,02+/-0,01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219E5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60B85D67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0,02+/-0,01</w:t>
            </w:r>
          </w:p>
        </w:tc>
      </w:tr>
      <w:tr w:rsidR="0075386F" w:rsidRPr="00DC48B6" w14:paraId="450372F1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EE04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F8B3D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Malacoctenus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D95E1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Macaquinho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B8FBD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60592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0AFEB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40F9AA34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</w:tr>
      <w:tr w:rsidR="0075386F" w:rsidRPr="00DC48B6" w14:paraId="13057927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D7087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Lutjanidae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2B0E1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Lutjanus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jocu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38664D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Dentão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98B83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DD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29FDE1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D59A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2B666A37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</w:tr>
      <w:tr w:rsidR="0075386F" w:rsidRPr="00DC48B6" w14:paraId="64B1256C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59759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C046D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Ocyurus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chrysurus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2B44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Guaiúba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B9442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DD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3A136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0,17+/-0,03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C6A90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0,11+/-0,02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5830D6E6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0,16+/-0,03</w:t>
            </w:r>
          </w:p>
        </w:tc>
      </w:tr>
      <w:tr w:rsidR="0075386F" w:rsidRPr="00DC48B6" w14:paraId="7E95D669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58157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Mullidae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FD008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Pseudupeneus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maculatus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8C8C43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Saramonete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DB983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F2A1E4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0,06+/-0,02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996B9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5A580A73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0,01+/-0,01</w:t>
            </w:r>
          </w:p>
        </w:tc>
      </w:tr>
      <w:tr w:rsidR="0075386F" w:rsidRPr="00DC48B6" w14:paraId="6D483DDA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F64E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Pomacanthidae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F5F1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Holacanthus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ciliaris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EE4E5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Ciliaris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FF73D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ACB508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9AD87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5772E1AB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</w:t>
            </w:r>
          </w:p>
        </w:tc>
      </w:tr>
      <w:tr w:rsidR="0075386F" w:rsidRPr="00DC48B6" w14:paraId="33E9DAB7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9C125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3601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Pomacanthus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arcuatus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B10CC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Frade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06144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02A8B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0,06+/-0,02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D0337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0,06+/-0,02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05414467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0,02+/-0,01</w:t>
            </w:r>
          </w:p>
        </w:tc>
      </w:tr>
      <w:tr w:rsidR="0075386F" w:rsidRPr="00DC48B6" w14:paraId="5E6CEBA8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87A45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7701A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Pomacanthus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paru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4506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Paru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DCA7A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D7E3B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0,04+/-0,01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078CF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0,04+/-0,01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09B7776B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0,02+/-0,01</w:t>
            </w:r>
          </w:p>
        </w:tc>
      </w:tr>
      <w:tr w:rsidR="0075386F" w:rsidRPr="00DC48B6" w14:paraId="147CBBDA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9772F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DEFD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Abudefduf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saxatilis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65B8B5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Sargentinho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6BCFCB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0F9475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0,26+/-0,06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F3421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0,09+/-0,02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513FB7D8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0,18+/-0,05</w:t>
            </w:r>
          </w:p>
        </w:tc>
      </w:tr>
      <w:tr w:rsidR="0075386F" w:rsidRPr="00DC48B6" w14:paraId="4897860F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F60A2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AD06F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Stegastes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fuscus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CB2B43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Donzelinha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76342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NE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7C47B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0,12+/-0,03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94C91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0,13+/-0,03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3EFB451F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0,14+/-0,03</w:t>
            </w:r>
          </w:p>
        </w:tc>
      </w:tr>
      <w:tr w:rsidR="0075386F" w:rsidRPr="00DC48B6" w14:paraId="4460AEEC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ED872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275F1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Stegastes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variabilis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336102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Donzela amarela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D8E59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AD9A6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0,03+/-0,01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CB609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63D02D24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0,04+/-0,01</w:t>
            </w:r>
          </w:p>
        </w:tc>
      </w:tr>
      <w:tr w:rsidR="0075386F" w:rsidRPr="00DC48B6" w14:paraId="6C132B26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35C57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Serranidae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A4FD3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Epinephelus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morio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4F97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Garoupa-de-São-Tomé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228D6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VU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B569D7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A3D9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610A8813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</w:tr>
      <w:tr w:rsidR="0075386F" w:rsidRPr="00DC48B6" w14:paraId="253A3BCC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B4060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5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1682F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Serranus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flaviventris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56AD97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Badejo-barriga-branca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E3D84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LC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ACB9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0,05+/-0,01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23DF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0,04+/-0,01</w:t>
            </w:r>
          </w:p>
        </w:tc>
        <w:tc>
          <w:tcPr>
            <w:tcW w:w="484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6891320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0,02+/-0,01</w:t>
            </w:r>
          </w:p>
        </w:tc>
      </w:tr>
      <w:tr w:rsidR="0075386F" w:rsidRPr="00DC48B6" w14:paraId="56E5C22E" w14:textId="77777777" w:rsidTr="007559F9">
        <w:trPr>
          <w:trHeight w:val="300"/>
        </w:trPr>
        <w:tc>
          <w:tcPr>
            <w:tcW w:w="731" w:type="pct"/>
            <w:tcBorders>
              <w:top w:val="nil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4CC7D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Sparidae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</w:p>
        </w:tc>
        <w:tc>
          <w:tcPr>
            <w:tcW w:w="12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5A6E9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Calamus</w:t>
            </w:r>
            <w:proofErr w:type="spellEnd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sp</w:t>
            </w:r>
            <w:proofErr w:type="spellEnd"/>
          </w:p>
        </w:tc>
        <w:tc>
          <w:tcPr>
            <w:tcW w:w="101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91107C5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Peixe-Pena 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3E336" w14:textId="77777777" w:rsidR="0075386F" w:rsidRPr="00DC48B6" w:rsidRDefault="0075386F" w:rsidP="007559F9">
            <w:pPr>
              <w:spacing w:before="0" w:after="0" w:line="240" w:lineRule="auto"/>
              <w:jc w:val="lef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1075DE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0,01+/-0,01</w:t>
            </w:r>
          </w:p>
        </w:tc>
        <w:tc>
          <w:tcPr>
            <w:tcW w:w="4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6AB06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auto"/>
              <w:right w:val="single" w:sz="4" w:space="0" w:color="FFFFFF" w:themeColor="background1"/>
            </w:tcBorders>
            <w:shd w:val="clear" w:color="auto" w:fill="auto"/>
            <w:noWrap/>
            <w:vAlign w:val="bottom"/>
            <w:hideMark/>
          </w:tcPr>
          <w:p w14:paraId="0F5BFC2B" w14:textId="77777777" w:rsidR="0075386F" w:rsidRPr="00DC48B6" w:rsidRDefault="0075386F" w:rsidP="007559F9">
            <w:pPr>
              <w:spacing w:before="0"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DC48B6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0+/-0</w:t>
            </w:r>
          </w:p>
        </w:tc>
      </w:tr>
    </w:tbl>
    <w:p w14:paraId="3353AA44" w14:textId="6AFAC33D" w:rsidR="0075386F" w:rsidRDefault="0075386F" w:rsidP="00AF52BF">
      <w:r>
        <w:br w:type="page"/>
      </w:r>
    </w:p>
    <w:p w14:paraId="1F08508C" w14:textId="77777777" w:rsidR="0075386F" w:rsidRPr="00DE4367" w:rsidRDefault="0075386F" w:rsidP="0075386F">
      <w:pPr>
        <w:pStyle w:val="Legenda"/>
        <w:rPr>
          <w:szCs w:val="16"/>
        </w:rPr>
      </w:pPr>
      <w:r>
        <w:lastRenderedPageBreak/>
        <w:t xml:space="preserve">Tabela </w:t>
      </w:r>
      <w:fldSimple w:instr=" SEQ Tabela \* ARABIC ">
        <w:r>
          <w:rPr>
            <w:noProof/>
          </w:rPr>
          <w:t>4</w:t>
        </w:r>
      </w:fldSimple>
      <w:r>
        <w:rPr>
          <w:color w:val="000000"/>
          <w:szCs w:val="16"/>
        </w:rPr>
        <w:t>.</w:t>
      </w:r>
      <w:r w:rsidRPr="00DE4367">
        <w:rPr>
          <w:color w:val="000000"/>
          <w:szCs w:val="16"/>
        </w:rPr>
        <w:t xml:space="preserve"> Lista das famílias, espécies, nome popular, categoria da IUCN, abundância por m</w:t>
      </w:r>
      <w:r w:rsidRPr="00DE4367">
        <w:rPr>
          <w:color w:val="000000"/>
          <w:szCs w:val="16"/>
          <w:vertAlign w:val="superscript"/>
        </w:rPr>
        <w:t>2</w:t>
      </w:r>
      <w:r w:rsidRPr="00DE4367">
        <w:rPr>
          <w:color w:val="000000"/>
          <w:szCs w:val="16"/>
        </w:rPr>
        <w:t xml:space="preserve"> e erro padrão (se) das espécies de peixes recifais observadas através de censos visuais subaquáticos em Abrolhos durante as </w:t>
      </w:r>
      <w:r w:rsidRPr="00DE4367">
        <w:rPr>
          <w:szCs w:val="16"/>
        </w:rPr>
        <w:t>campanhas 1 (época chuvoso 2019), 2 (época seca 2019) e 3 (época chuvoso 2020).</w:t>
      </w:r>
    </w:p>
    <w:tbl>
      <w:tblPr>
        <w:tblW w:w="4714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20" w:firstRow="1" w:lastRow="0" w:firstColumn="0" w:lastColumn="0" w:noHBand="0" w:noVBand="1"/>
      </w:tblPr>
      <w:tblGrid>
        <w:gridCol w:w="1384"/>
        <w:gridCol w:w="1960"/>
        <w:gridCol w:w="1486"/>
        <w:gridCol w:w="624"/>
        <w:gridCol w:w="1013"/>
        <w:gridCol w:w="1013"/>
        <w:gridCol w:w="1063"/>
      </w:tblGrid>
      <w:tr w:rsidR="0075386F" w14:paraId="1817BB5F" w14:textId="77777777" w:rsidTr="007559F9">
        <w:trPr>
          <w:trHeight w:val="300"/>
          <w:tblHeader/>
          <w:jc w:val="center"/>
        </w:trPr>
        <w:tc>
          <w:tcPr>
            <w:tcW w:w="810" w:type="pct"/>
            <w:vMerge w:val="restart"/>
            <w:tcBorders>
              <w:top w:val="single" w:sz="4" w:space="0" w:color="auto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645279E2" w14:textId="77777777" w:rsidR="0075386F" w:rsidRDefault="0075386F" w:rsidP="007559F9">
            <w:pPr>
              <w:spacing w:before="0" w:after="0" w:line="240" w:lineRule="auto"/>
              <w:jc w:val="lef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Família</w:t>
            </w:r>
          </w:p>
        </w:tc>
        <w:tc>
          <w:tcPr>
            <w:tcW w:w="114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1AACDE" w14:textId="77777777" w:rsidR="0075386F" w:rsidRDefault="0075386F" w:rsidP="007559F9">
            <w:pPr>
              <w:spacing w:before="0" w:after="0" w:line="240" w:lineRule="auto"/>
              <w:jc w:val="lef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Nome Científico</w:t>
            </w:r>
          </w:p>
        </w:tc>
        <w:tc>
          <w:tcPr>
            <w:tcW w:w="87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668B5A" w14:textId="77777777" w:rsidR="0075386F" w:rsidRDefault="0075386F" w:rsidP="007559F9">
            <w:pPr>
              <w:spacing w:before="0" w:after="0" w:line="240" w:lineRule="auto"/>
              <w:jc w:val="lef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Nome popular</w:t>
            </w:r>
          </w:p>
        </w:tc>
        <w:tc>
          <w:tcPr>
            <w:tcW w:w="36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FCD935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IUCN</w:t>
            </w:r>
          </w:p>
        </w:tc>
        <w:tc>
          <w:tcPr>
            <w:tcW w:w="59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825941A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Camp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>. 1</w:t>
            </w:r>
          </w:p>
        </w:tc>
        <w:tc>
          <w:tcPr>
            <w:tcW w:w="59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4AF9F15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Camp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>. 2</w:t>
            </w:r>
          </w:p>
        </w:tc>
        <w:tc>
          <w:tcPr>
            <w:tcW w:w="622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076C95C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Camp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>. 3</w:t>
            </w:r>
          </w:p>
        </w:tc>
      </w:tr>
      <w:tr w:rsidR="0075386F" w14:paraId="01D75EDC" w14:textId="77777777" w:rsidTr="007559F9">
        <w:trPr>
          <w:trHeight w:val="300"/>
          <w:tblHeader/>
          <w:jc w:val="center"/>
        </w:trPr>
        <w:tc>
          <w:tcPr>
            <w:tcW w:w="810" w:type="pct"/>
            <w:vMerge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617BE32F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1147" w:type="pct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68C75A56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870" w:type="pct"/>
            <w:vMerge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E19465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365" w:type="pct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6306C9E5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167C42EA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Ab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 xml:space="preserve"> (±se)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381FD3FD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Ab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 xml:space="preserve"> (±se)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814679A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Ab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 xml:space="preserve"> (±se)</w:t>
            </w:r>
          </w:p>
        </w:tc>
      </w:tr>
      <w:tr w:rsidR="0075386F" w14:paraId="064B24BD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single" w:sz="4" w:space="0" w:color="000000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E5EBE3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Acanthuridae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3B428D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Acanthurus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bahianus</w:t>
            </w:r>
            <w:proofErr w:type="spellEnd"/>
          </w:p>
        </w:tc>
        <w:tc>
          <w:tcPr>
            <w:tcW w:w="870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18F76F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Cirurgião </w:t>
            </w:r>
          </w:p>
        </w:tc>
        <w:tc>
          <w:tcPr>
            <w:tcW w:w="365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7D346F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F56EAF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0,35+/-0,06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47FFEA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0,18+/-0,03</w:t>
            </w:r>
          </w:p>
        </w:tc>
        <w:tc>
          <w:tcPr>
            <w:tcW w:w="622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D5879F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0,26+/-0,05</w:t>
            </w:r>
          </w:p>
        </w:tc>
      </w:tr>
      <w:tr w:rsidR="0075386F" w14:paraId="52D48AEF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BCD28C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8A1092B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Acanthurus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chirurgus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4E9920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Cirurgião comum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F942DD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2AEC73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0,1+/-0,03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61DD25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0,06+/-0,02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11A239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0,13+/-0,05</w:t>
            </w:r>
          </w:p>
        </w:tc>
      </w:tr>
      <w:tr w:rsidR="0075386F" w14:paraId="3C7F4EA9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EE2D14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E849F6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Acanthurus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coeruleus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0E4659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Cirurgião azul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519777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D09F45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0,25+/-0,04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1F07A9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0,12+/-0,02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19BAE6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0,14+/-0,03</w:t>
            </w:r>
          </w:p>
        </w:tc>
      </w:tr>
      <w:tr w:rsidR="0075386F" w14:paraId="25C5703B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AF972A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Bleniidae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EB1230D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Parablennius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marmoreus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C9A793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Maria-da-toca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D294ED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4C2140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487116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CB48E5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1FB3EBFD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26F4BF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2C330D5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Parablennius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pilicornis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53521E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Maria-da-toca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261D86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EB6F60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C0A316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E153C3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</w:tr>
      <w:tr w:rsidR="0075386F" w14:paraId="27F61376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47112D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Carangidae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0ED8CD8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Caranx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crysos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440E4C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Xarelete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8967E5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07A933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96EB89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7AC4C3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17ABB4C8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655520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238F7A4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Decapterus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macarellus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E81164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Cavalinha-de-reis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940C1D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4592E5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C53CC9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0,02+/-0,02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5DDC3C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0AE17C54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143253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Chaenopsidae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7F675AE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Emblemariopsis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signifer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0D8CD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Macaquinho-cabeça preta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3E1256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F644EE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63320F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284C76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</w:tr>
      <w:tr w:rsidR="0075386F" w14:paraId="70DA153E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76B5CD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Chaetodontidae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CD4572D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Chaetodon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ocellatus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9213B5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Borboleta ocelado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AEEDC0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87B43A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BDEE1A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0831C1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42BFB41A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96DD8D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24B0E9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Chaetodon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striatus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8A3976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Borboleta listrado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6F47CE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C6850A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0,07+/-0,02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8EB135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0,08+/-0,01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D5220C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0,06+/-0,01</w:t>
            </w:r>
          </w:p>
        </w:tc>
      </w:tr>
      <w:tr w:rsidR="0075386F" w14:paraId="26C00204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F6D2C6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Gobiidae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A4E296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Coryphopterus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glaucofraenum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3979CD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Góbio</w:t>
            </w:r>
            <w:proofErr w:type="spellEnd"/>
            <w:r>
              <w:rPr>
                <w:color w:val="000000"/>
                <w:sz w:val="16"/>
                <w:szCs w:val="16"/>
              </w:rPr>
              <w:t>-</w:t>
            </w:r>
            <w:proofErr w:type="spellStart"/>
            <w:r>
              <w:rPr>
                <w:color w:val="000000"/>
                <w:sz w:val="16"/>
                <w:szCs w:val="16"/>
              </w:rPr>
              <w:t>de-vidro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A692CC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FE71F4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0A91E2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2F75D3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0,04+/-0,02</w:t>
            </w:r>
          </w:p>
        </w:tc>
      </w:tr>
      <w:tr w:rsidR="0075386F" w14:paraId="722C0101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F1A10A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5FE5953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Elacatinus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figaro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9B5798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Neon </w:t>
            </w:r>
            <w:proofErr w:type="spellStart"/>
            <w:r>
              <w:rPr>
                <w:color w:val="000000"/>
                <w:sz w:val="16"/>
                <w:szCs w:val="16"/>
              </w:rPr>
              <w:t>gobio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204089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FCB16F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D3D212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D2EA99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0B9154AF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D2F81B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Grammatidae</w:t>
            </w:r>
            <w:proofErr w:type="spellEnd"/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28F46BB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Gramma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brasiliensis</w:t>
            </w:r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D994F3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Gramma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D80142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NE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91A74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FCA645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277735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0,04+/-0,01</w:t>
            </w:r>
          </w:p>
        </w:tc>
      </w:tr>
      <w:tr w:rsidR="0075386F" w14:paraId="0BEF9ACA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16A834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Haemulidae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E3A51F8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Anisotremus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virginicus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E676C8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Salema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0BABA2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68343F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0,09+/-0,02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4D3AC4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0,08+/-0,03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786080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0,08+/-0,01</w:t>
            </w:r>
          </w:p>
        </w:tc>
      </w:tr>
      <w:tr w:rsidR="0075386F" w14:paraId="50CFF60A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211F67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29578D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Haemulon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aurolineatum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B107CA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Xira-Branca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28B585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6C812E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0,39+/-0,26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48B502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0,67+/-0,25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F8F201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1,01+/-0,72</w:t>
            </w:r>
          </w:p>
        </w:tc>
      </w:tr>
      <w:tr w:rsidR="0075386F" w14:paraId="2A5A5A91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51EC0F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7DE7E35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Haemulon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parra</w:t>
            </w:r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D9C77F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Cambuba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B422B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7A49F5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0,06+/-0,06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181DD2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0,02+/-0,02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E0D96A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0,11+/-0,08</w:t>
            </w:r>
          </w:p>
        </w:tc>
      </w:tr>
      <w:tr w:rsidR="0075386F" w14:paraId="395D0C73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7513FD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30B3323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Haemulon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plumierii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FB58E3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Biquara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31EDA2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1A31C9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0,14+/-0,06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98DEA8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0,08+/-0,03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46B746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0,32+/-0,17</w:t>
            </w:r>
          </w:p>
        </w:tc>
      </w:tr>
      <w:tr w:rsidR="0075386F" w14:paraId="5E62B857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1B375B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CB8A4F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Haemulon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29D27E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2111ED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5D8E81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0,04+/-0,04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D4B6C0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0,04+/-0,04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17B331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3D862811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C46BF0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11BCFE2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Haemulon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squamipinna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302BE2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Xira-Amarela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B44FE8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NE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0E6967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0,06+/-0,04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927C10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525FDC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6B509F5A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EBBED6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Holocentridae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A8FE228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Holocentrus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adscensionis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CE412E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Mariquita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4B5800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1FE810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BA8277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CFE856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7BAC027D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EFE1ED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Kyphosidae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F28569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Kyphosus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3F4DC6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Salema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3B8D57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4E1A22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F1671E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B1DA76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4C77EFB9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0E8811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Labridae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2ACA5EC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Halichoeres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brasiliensis</w:t>
            </w:r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466176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Budião-sipica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B9D1EB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5AF366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DC6FFE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654561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0,04+/-0,01</w:t>
            </w:r>
          </w:p>
        </w:tc>
      </w:tr>
      <w:tr w:rsidR="0075386F" w14:paraId="7581CE54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034629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4B771F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Halichoeres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poeyi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9C815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Sabonete verde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B1A308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6C3BFA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0,14+/-0,03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E9CF82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0,07+/-0,02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6E90C1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0,13+/-0,04</w:t>
            </w:r>
          </w:p>
        </w:tc>
      </w:tr>
      <w:tr w:rsidR="0075386F" w14:paraId="30F7B366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FD5760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B1D108F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Scarus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510EBA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52D5E3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884BAF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704DAF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051E62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0,05+/-0,04</w:t>
            </w:r>
          </w:p>
        </w:tc>
      </w:tr>
      <w:tr w:rsidR="0075386F" w14:paraId="65141656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9AA173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D4A4810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Scarus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trispinosus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5BB83E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Budião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-azul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5BFF29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EN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FCA2AC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0,13+/-0,03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9D7D64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0,07+/-0,01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845492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0,1+/-0,03</w:t>
            </w:r>
          </w:p>
        </w:tc>
      </w:tr>
      <w:tr w:rsidR="0075386F" w14:paraId="70F1FD07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EA9D1C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3E1DF1D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Scarus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zelindae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B39463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Budião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-banana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F48387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0AA66B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433A3F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0,04+/-0,01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C2635F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0,04+/-0,01</w:t>
            </w:r>
          </w:p>
        </w:tc>
      </w:tr>
      <w:tr w:rsidR="0075386F" w14:paraId="3EB60C27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E84F8B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E476CF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Sparisoma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amplum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52BEE56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Peixe papagaio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163325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58EBF9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059067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25980F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7235C19A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8FD0E6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F1DAAC1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Sparisoma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axillare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02C903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Budião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batata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8A49F1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E77EF6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0,13+/-0,02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A28F9A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0,06+/-0,01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0FF037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0,17+/-0,04</w:t>
            </w:r>
          </w:p>
        </w:tc>
      </w:tr>
      <w:tr w:rsidR="0075386F" w14:paraId="47E58D28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351201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A47EE0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Sparisoma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frondosum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483C28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Peixe papagaio sinaleiro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DC9DD0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43038C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8FF9DE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0,06+/-0,02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158D4B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</w:tr>
      <w:tr w:rsidR="0075386F" w14:paraId="538D3D4A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C650A1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B417331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Sparisoma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8ED004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Budião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730B00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1DF0A7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4A22B7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C6B183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18854458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75200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Labrisomidae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45A1503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Labrisomus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nuchipinis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EE5131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Maria-da-toca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51A54F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E3B3CA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192F59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DE36AC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78FFDF31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B9BAB6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E0A5FB0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Malacoctenus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delalandii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F05A64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Macaquinho-comum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6C996C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EA998E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B5C66B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2DDFB5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0,05+/-0,01</w:t>
            </w:r>
          </w:p>
        </w:tc>
      </w:tr>
      <w:tr w:rsidR="0075386F" w14:paraId="2F886C6B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B22498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D6C4552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Malacoctenus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DAC1CD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Macaquinho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EDC9F2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0D29D0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ADE9A5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8D3C70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2901D591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FB41E7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lastRenderedPageBreak/>
              <w:t>Lutjanidae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C025E2D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Lutjanus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jocu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1E3CA1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Dentão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ACD148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89A152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A2B42C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8ADA78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</w:tr>
      <w:tr w:rsidR="0075386F" w14:paraId="1DD2D050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66AF37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00BFE1F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Ocyurus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chrysurus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7209A7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Guaiúba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8D2B1B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F8248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0,14+/-0,03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B9D21B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0,23+/-0,06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623FDF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0,1+/-0,02</w:t>
            </w:r>
          </w:p>
        </w:tc>
      </w:tr>
      <w:tr w:rsidR="0075386F" w14:paraId="1D1387F7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B8E4FE6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Mullidae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D9C054B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Pseudupeneus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maculatus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83E6D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Saramonete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03A87D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07AFC0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922A09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077556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4852D0D7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153CFC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Pomacanthidae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7568584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Holacanthus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ciliaris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D4D07B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Ciliaris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F2D235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1B174C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FD8FA2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200EB6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6248893F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C229176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332F0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Pomacanthus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arcuatus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7A05DE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Frade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E4088B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CC9CE1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4F41AA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3AE56E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3E058F86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3C631F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577C924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Pomacanthus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paru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F6C3FF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Paru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DE06E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EBB732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83E8C7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0,06+/-0,01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29EB80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4EC70F4F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65FD20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50877C2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Abudefduf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saxatilis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0E7300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Sargentinho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029911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5B033C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0,3+/-0,08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3BF9FB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0,15+/-0,06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95EA40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0,09+/-0,03</w:t>
            </w:r>
          </w:p>
        </w:tc>
      </w:tr>
      <w:tr w:rsidR="0075386F" w14:paraId="3444AEF6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A32C1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FDEE810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Stegastes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fuscus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797DC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Donzelinha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0DA746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NE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7B0C06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0,5+/-0,07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2D2FF1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0,38+/-0,04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391325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0,53+/-0,08</w:t>
            </w:r>
          </w:p>
        </w:tc>
      </w:tr>
      <w:tr w:rsidR="0075386F" w14:paraId="13CD6160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9F8E32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2FAD41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Stegastes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pictus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C167F2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Donzela bicolor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184A8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NE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F06E7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0,18+/-0,05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ECABF5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0,08+/-0,02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31C67F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0,08+/-0,02</w:t>
            </w:r>
          </w:p>
        </w:tc>
      </w:tr>
      <w:tr w:rsidR="0075386F" w14:paraId="02679E80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91D4FE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48F3B52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Stegastes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variabilis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5E3699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Donzela amarela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055C30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527DE3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58431A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0,03+/-0,01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B70D35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0,09+/-0,02</w:t>
            </w:r>
          </w:p>
        </w:tc>
      </w:tr>
      <w:tr w:rsidR="0075386F" w14:paraId="4AB5900D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C38405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Serranidae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508E0AF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Mycteroperca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bonaci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0A0885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Badejo-Quadrado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99A773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NT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5DD946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0,03+/-0,01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09368E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0,03+/-0,01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22BF07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</w:tr>
      <w:tr w:rsidR="0075386F" w14:paraId="0A647D38" w14:textId="77777777" w:rsidTr="007559F9">
        <w:trPr>
          <w:trHeight w:val="300"/>
          <w:jc w:val="center"/>
        </w:trPr>
        <w:tc>
          <w:tcPr>
            <w:tcW w:w="810" w:type="pct"/>
            <w:tcBorders>
              <w:top w:val="nil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6415B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Tetraodontidae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1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A2FDC1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Canthigaster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figueiredoi</w:t>
            </w:r>
            <w:proofErr w:type="spellEnd"/>
          </w:p>
        </w:tc>
        <w:tc>
          <w:tcPr>
            <w:tcW w:w="8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EDA5E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Baiacú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de recife </w:t>
            </w:r>
          </w:p>
        </w:tc>
        <w:tc>
          <w:tcPr>
            <w:tcW w:w="3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01C7F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6101A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5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8A5DD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53E844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</w:tbl>
    <w:p w14:paraId="3120DBD2" w14:textId="2DA5FC4B" w:rsidR="0075386F" w:rsidRDefault="0075386F" w:rsidP="00AF52BF">
      <w:r>
        <w:br w:type="page"/>
      </w:r>
    </w:p>
    <w:p w14:paraId="53961288" w14:textId="02F96703" w:rsidR="0075386F" w:rsidRDefault="0075386F" w:rsidP="0075386F">
      <w:pPr>
        <w:pStyle w:val="Legenda"/>
        <w:rPr>
          <w:szCs w:val="16"/>
        </w:rPr>
      </w:pPr>
      <w:r>
        <w:lastRenderedPageBreak/>
        <w:t xml:space="preserve">Tabela </w:t>
      </w:r>
      <w:fldSimple w:instr=" SEQ Tabela \* ARABIC ">
        <w:r>
          <w:rPr>
            <w:noProof/>
          </w:rPr>
          <w:t>9</w:t>
        </w:r>
      </w:fldSimple>
      <w:r>
        <w:rPr>
          <w:color w:val="000000"/>
          <w:szCs w:val="16"/>
        </w:rPr>
        <w:t>.</w:t>
      </w:r>
      <w:r w:rsidRPr="00DE4367">
        <w:rPr>
          <w:i/>
          <w:color w:val="000000"/>
          <w:szCs w:val="16"/>
        </w:rPr>
        <w:t xml:space="preserve"> </w:t>
      </w:r>
      <w:r w:rsidRPr="00DE4367">
        <w:rPr>
          <w:color w:val="000000"/>
          <w:szCs w:val="16"/>
        </w:rPr>
        <w:t>Lista das famílias, espécies, nome popular, categoria da IUCN, abundância por m</w:t>
      </w:r>
      <w:r w:rsidRPr="00DE4367">
        <w:rPr>
          <w:color w:val="000000"/>
          <w:szCs w:val="16"/>
          <w:vertAlign w:val="superscript"/>
        </w:rPr>
        <w:t>2</w:t>
      </w:r>
      <w:r w:rsidRPr="00DE4367">
        <w:rPr>
          <w:color w:val="000000"/>
          <w:szCs w:val="16"/>
        </w:rPr>
        <w:t xml:space="preserve"> e erro padrão (se) das espécies de peixes recifais observadas através de censos visuais subaquáticos em Vitória durante a</w:t>
      </w:r>
      <w:r w:rsidRPr="00DE4367">
        <w:rPr>
          <w:szCs w:val="16"/>
        </w:rPr>
        <w:t xml:space="preserve"> campanha 3 (época chuvoso 2020).</w:t>
      </w:r>
    </w:p>
    <w:tbl>
      <w:tblPr>
        <w:tblW w:w="5000" w:type="pct"/>
        <w:jc w:val="center"/>
        <w:tblLook w:val="0420" w:firstRow="1" w:lastRow="0" w:firstColumn="0" w:lastColumn="0" w:noHBand="0" w:noVBand="1"/>
      </w:tblPr>
      <w:tblGrid>
        <w:gridCol w:w="1694"/>
        <w:gridCol w:w="2673"/>
        <w:gridCol w:w="2307"/>
        <w:gridCol w:w="897"/>
        <w:gridCol w:w="1490"/>
      </w:tblGrid>
      <w:tr w:rsidR="0075386F" w14:paraId="27942A6B" w14:textId="77777777" w:rsidTr="007559F9">
        <w:trPr>
          <w:trHeight w:val="300"/>
          <w:tblHeader/>
          <w:jc w:val="center"/>
        </w:trPr>
        <w:tc>
          <w:tcPr>
            <w:tcW w:w="935" w:type="pct"/>
            <w:vMerge w:val="restart"/>
            <w:tcBorders>
              <w:top w:val="single" w:sz="4" w:space="0" w:color="auto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6F3D3562" w14:textId="77777777" w:rsidR="0075386F" w:rsidRDefault="0075386F" w:rsidP="007559F9">
            <w:pPr>
              <w:spacing w:before="0" w:after="0" w:line="240" w:lineRule="auto"/>
              <w:jc w:val="lef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Família</w:t>
            </w:r>
          </w:p>
        </w:tc>
        <w:tc>
          <w:tcPr>
            <w:tcW w:w="147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1A35EFAF" w14:textId="77777777" w:rsidR="0075386F" w:rsidRDefault="0075386F" w:rsidP="007559F9">
            <w:pPr>
              <w:spacing w:before="0" w:after="0" w:line="240" w:lineRule="auto"/>
              <w:jc w:val="lef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Nome Científico</w:t>
            </w:r>
          </w:p>
        </w:tc>
        <w:tc>
          <w:tcPr>
            <w:tcW w:w="127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38C273" w14:textId="77777777" w:rsidR="0075386F" w:rsidRDefault="0075386F" w:rsidP="007559F9">
            <w:pPr>
              <w:spacing w:before="0" w:after="0" w:line="240" w:lineRule="auto"/>
              <w:jc w:val="lef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Nome popular</w:t>
            </w:r>
          </w:p>
        </w:tc>
        <w:tc>
          <w:tcPr>
            <w:tcW w:w="4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76888041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IUCN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DAD2C94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Camp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>. 3</w:t>
            </w:r>
          </w:p>
        </w:tc>
      </w:tr>
      <w:tr w:rsidR="0075386F" w14:paraId="041F654D" w14:textId="77777777" w:rsidTr="007559F9">
        <w:trPr>
          <w:trHeight w:val="300"/>
          <w:tblHeader/>
          <w:jc w:val="center"/>
        </w:trPr>
        <w:tc>
          <w:tcPr>
            <w:tcW w:w="935" w:type="pct"/>
            <w:vMerge/>
            <w:tcBorders>
              <w:top w:val="nil"/>
              <w:left w:val="single" w:sz="4" w:space="0" w:color="FFFFFF" w:themeColor="background1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7A2C2010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1475" w:type="pct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09D6F3D0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1273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1654188E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495" w:type="pct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333EB696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822" w:type="pct"/>
            <w:tcBorders>
              <w:left w:val="single" w:sz="4" w:space="0" w:color="auto"/>
              <w:bottom w:val="single" w:sz="4" w:space="0" w:color="000000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7EF5869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Ab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 xml:space="preserve"> (±se)</w:t>
            </w:r>
          </w:p>
        </w:tc>
      </w:tr>
      <w:tr w:rsidR="0075386F" w14:paraId="392D120F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single" w:sz="4" w:space="0" w:color="000000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37DF47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Acanthuridae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75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217791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Acanthurus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bahianus</w:t>
            </w:r>
            <w:proofErr w:type="spellEnd"/>
          </w:p>
        </w:tc>
        <w:tc>
          <w:tcPr>
            <w:tcW w:w="1273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98DC36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Cirurgião </w:t>
            </w:r>
          </w:p>
        </w:tc>
        <w:tc>
          <w:tcPr>
            <w:tcW w:w="495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E8ECC1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7378D1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0,28+/-0,08</w:t>
            </w:r>
          </w:p>
        </w:tc>
      </w:tr>
      <w:tr w:rsidR="0075386F" w14:paraId="58C1CC82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11AADB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786AD94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Acanthurus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chirurgus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4BDE2C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Cirurgião comum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3B1C83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65B546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0,29+/-0,18</w:t>
            </w:r>
          </w:p>
        </w:tc>
      </w:tr>
      <w:tr w:rsidR="0075386F" w14:paraId="3A003226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DCF6FF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A064CC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Acanthurus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coeruleus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EBCABD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Cirurgião azul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71A05E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C60D60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0,05+/-0,05</w:t>
            </w:r>
          </w:p>
        </w:tc>
      </w:tr>
      <w:tr w:rsidR="0075386F" w14:paraId="2F9FDA0D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490A09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Chaetodontidae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B6D90F5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Chaetodon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ocellatus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55EC126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Borboleta ocelado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F24A6D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C2196B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0,04+/-0,04</w:t>
            </w:r>
          </w:p>
        </w:tc>
      </w:tr>
      <w:tr w:rsidR="0075386F" w14:paraId="2E71C3F4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27CEA0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D2B0F6C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Chaetodon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striatus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7FB65E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Borboleta listrado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280DCD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4A58F2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0,04+/-0,02</w:t>
            </w:r>
          </w:p>
        </w:tc>
      </w:tr>
      <w:tr w:rsidR="0075386F" w14:paraId="6D81C53B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D7739F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Haemulidae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1F86A4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Anisotremus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moricandi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212686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Sargo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73B46B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815203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3118AEA4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6784DD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04DF542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Anisotremus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surinamensis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9C6D6D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Sargo-de-Beiço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C2DE01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6FA72F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3FDBAA55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AF0A5A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D104DA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Anisotremus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virginicus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580439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Salema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4AE6AC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243031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0,47+/-0,22</w:t>
            </w:r>
          </w:p>
        </w:tc>
      </w:tr>
      <w:tr w:rsidR="0075386F" w14:paraId="559E7A7D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922523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4B847C4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Haemulon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aurolineatum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CA610D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Xira-Branca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9E1758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96793D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1,32+/-0,83</w:t>
            </w:r>
          </w:p>
        </w:tc>
      </w:tr>
      <w:tr w:rsidR="0075386F" w14:paraId="091F6B59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BCDE4C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4CE7830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Haemulon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steindachneri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FE5B7B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Cocoroca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AC6692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8BD16C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0,15+/-0,08</w:t>
            </w:r>
          </w:p>
        </w:tc>
      </w:tr>
      <w:tr w:rsidR="0075386F" w14:paraId="168FF0EE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565D87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Labridae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F2E7B10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Bodianus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rufus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533FE3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Bodião-papagaio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6AD338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D9E221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268D0CE7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B1AA2F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7EBBD85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Halichoeres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brasiliensis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9D26996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Budião-sipica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8298A4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CAA265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0,04+/-0,04</w:t>
            </w:r>
          </w:p>
        </w:tc>
      </w:tr>
      <w:tr w:rsidR="0075386F" w14:paraId="1275EC1A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C34D02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122915B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Halichoeres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poeyi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2F2F7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Sabonete verde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B3BE4A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3BFDC5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0,36+/-0,12</w:t>
            </w:r>
          </w:p>
        </w:tc>
      </w:tr>
      <w:tr w:rsidR="0075386F" w14:paraId="00F1752A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0EF4EC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7ADFE04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Sparisoma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axillare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8F68B2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Budião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batata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544939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2DE9B1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0,21+/-0,19</w:t>
            </w:r>
          </w:p>
        </w:tc>
      </w:tr>
      <w:tr w:rsidR="0075386F" w14:paraId="4DCC4078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A2886A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FC19513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Sparisoma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080BCE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Budião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5DB392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62BEA6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0,04+/-0,04</w:t>
            </w:r>
          </w:p>
        </w:tc>
      </w:tr>
      <w:tr w:rsidR="0075386F" w14:paraId="3789EB73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FD20746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Labrisomidae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76DCD71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Labrisomus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nuchipinis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A6F26B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Maria-da-toca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52C287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A18769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70B1F06E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11A72E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EB6860C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Malacoctenus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delalandii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B413F7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Macaquinho-comum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12BBE0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625BC3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0,04+/-0,02</w:t>
            </w:r>
          </w:p>
        </w:tc>
      </w:tr>
      <w:tr w:rsidR="0075386F" w14:paraId="73C8C759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561939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B690551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Malacoctenus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6FDC41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Macaquinho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057E9F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7B7732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0,05+/-0,03</w:t>
            </w:r>
          </w:p>
        </w:tc>
      </w:tr>
      <w:tr w:rsidR="0075386F" w14:paraId="29DF5CB0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894A60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Mullidae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9B24EC1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Pseudupeneus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maculatus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88437D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Saramonete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35E814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B9262A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0,06+/-0,04</w:t>
            </w:r>
          </w:p>
        </w:tc>
      </w:tr>
      <w:tr w:rsidR="0075386F" w14:paraId="3CC331AC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8F3925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Pomacanthidae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343167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Pomacanthus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paru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FC17F8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Paru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D45ABD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4DE3C7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13B2E56B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755580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01F7F8E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Chromis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multilineata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36D311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Tesourinha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F013CA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D8007A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3F046351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117F97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FCAEC0E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Stegastes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fuscus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6CE9F0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Donzelinha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FB8272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NE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6C42D2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0,03+/-0,03</w:t>
            </w:r>
          </w:p>
        </w:tc>
      </w:tr>
      <w:tr w:rsidR="0075386F" w14:paraId="3CE4E1C4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662FED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ED6F424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Stegastes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variabilis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760DCD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Donzela amarela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A054D8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87BB53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0,03+/-0,02</w:t>
            </w:r>
          </w:p>
        </w:tc>
      </w:tr>
      <w:tr w:rsidR="0075386F" w14:paraId="125C39D3" w14:textId="77777777" w:rsidTr="007559F9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B5F8B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Serranidae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7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145103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Serranus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flaviventris</w:t>
            </w:r>
            <w:proofErr w:type="spellEnd"/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74BE9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Badejo-barriga-branca </w:t>
            </w:r>
          </w:p>
        </w:tc>
        <w:tc>
          <w:tcPr>
            <w:tcW w:w="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BFE91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8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B5EE3F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0,04+/-0,03</w:t>
            </w:r>
          </w:p>
        </w:tc>
      </w:tr>
    </w:tbl>
    <w:p w14:paraId="34F18C9F" w14:textId="10AFC12A" w:rsidR="0075386F" w:rsidRDefault="0075386F" w:rsidP="0075386F">
      <w:r>
        <w:br w:type="page"/>
      </w:r>
    </w:p>
    <w:p w14:paraId="57C005D5" w14:textId="71E2C39F" w:rsidR="0075386F" w:rsidRPr="00DE4367" w:rsidRDefault="0075386F" w:rsidP="0075386F">
      <w:pPr>
        <w:pStyle w:val="Legenda"/>
        <w:rPr>
          <w:szCs w:val="16"/>
        </w:rPr>
      </w:pPr>
      <w:r>
        <w:lastRenderedPageBreak/>
        <w:t xml:space="preserve">Tabela </w:t>
      </w:r>
      <w:fldSimple w:instr=" SEQ Tabela \* ARABIC ">
        <w:r>
          <w:rPr>
            <w:noProof/>
          </w:rPr>
          <w:t>10</w:t>
        </w:r>
      </w:fldSimple>
      <w:r>
        <w:rPr>
          <w:color w:val="000000"/>
          <w:szCs w:val="16"/>
        </w:rPr>
        <w:t>.</w:t>
      </w:r>
      <w:r w:rsidRPr="00DE4367">
        <w:rPr>
          <w:color w:val="000000"/>
          <w:szCs w:val="16"/>
        </w:rPr>
        <w:t xml:space="preserve"> Lista das famílias, espécies, nome popular, categoria da IUCN, abundância por m</w:t>
      </w:r>
      <w:r w:rsidRPr="00DE4367">
        <w:rPr>
          <w:color w:val="000000"/>
          <w:szCs w:val="16"/>
          <w:vertAlign w:val="superscript"/>
        </w:rPr>
        <w:t>2</w:t>
      </w:r>
      <w:r w:rsidRPr="00DE4367">
        <w:rPr>
          <w:color w:val="000000"/>
          <w:szCs w:val="16"/>
        </w:rPr>
        <w:t xml:space="preserve"> e erro padrão (se) das espécies de peixes recifais observadas através de censos visuais subaquáticos em Vitória durante a </w:t>
      </w:r>
      <w:r w:rsidRPr="00DE4367">
        <w:rPr>
          <w:szCs w:val="16"/>
        </w:rPr>
        <w:t>campanha 3 (época chuvoso 2020).</w:t>
      </w:r>
    </w:p>
    <w:tbl>
      <w:tblPr>
        <w:tblW w:w="5000" w:type="pct"/>
        <w:jc w:val="center"/>
        <w:tblLook w:val="0400" w:firstRow="0" w:lastRow="0" w:firstColumn="0" w:lastColumn="0" w:noHBand="0" w:noVBand="1"/>
      </w:tblPr>
      <w:tblGrid>
        <w:gridCol w:w="1666"/>
        <w:gridCol w:w="3054"/>
        <w:gridCol w:w="2271"/>
        <w:gridCol w:w="825"/>
        <w:gridCol w:w="1245"/>
      </w:tblGrid>
      <w:tr w:rsidR="0075386F" w14:paraId="777234F7" w14:textId="77777777" w:rsidTr="007559F9">
        <w:trPr>
          <w:trHeight w:val="300"/>
          <w:jc w:val="center"/>
        </w:trPr>
        <w:tc>
          <w:tcPr>
            <w:tcW w:w="920" w:type="pct"/>
            <w:vMerge w:val="restart"/>
            <w:tcBorders>
              <w:top w:val="single" w:sz="4" w:space="0" w:color="auto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695A8417" w14:textId="77777777" w:rsidR="0075386F" w:rsidRDefault="0075386F" w:rsidP="007559F9">
            <w:pPr>
              <w:spacing w:before="0" w:after="0" w:line="240" w:lineRule="auto"/>
              <w:jc w:val="lef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Família</w:t>
            </w:r>
          </w:p>
        </w:tc>
        <w:tc>
          <w:tcPr>
            <w:tcW w:w="168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8A6642" w14:textId="77777777" w:rsidR="0075386F" w:rsidRDefault="0075386F" w:rsidP="007559F9">
            <w:pPr>
              <w:spacing w:before="0" w:after="0" w:line="240" w:lineRule="auto"/>
              <w:jc w:val="lef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Nome Científico</w:t>
            </w:r>
          </w:p>
        </w:tc>
        <w:tc>
          <w:tcPr>
            <w:tcW w:w="125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81CE23" w14:textId="77777777" w:rsidR="0075386F" w:rsidRDefault="0075386F" w:rsidP="007559F9">
            <w:pPr>
              <w:spacing w:before="0" w:after="0" w:line="240" w:lineRule="auto"/>
              <w:jc w:val="lef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Nome popular</w:t>
            </w:r>
          </w:p>
        </w:tc>
        <w:tc>
          <w:tcPr>
            <w:tcW w:w="45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CDFE96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IUCN</w:t>
            </w:r>
          </w:p>
        </w:tc>
        <w:tc>
          <w:tcPr>
            <w:tcW w:w="687" w:type="pct"/>
            <w:tcBorders>
              <w:top w:val="single" w:sz="4" w:space="0" w:color="auto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7ACB395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Camp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>. 3</w:t>
            </w:r>
          </w:p>
        </w:tc>
      </w:tr>
      <w:tr w:rsidR="0075386F" w14:paraId="5669B367" w14:textId="77777777" w:rsidTr="007559F9">
        <w:trPr>
          <w:trHeight w:val="300"/>
          <w:jc w:val="center"/>
        </w:trPr>
        <w:tc>
          <w:tcPr>
            <w:tcW w:w="920" w:type="pct"/>
            <w:vMerge/>
            <w:tcBorders>
              <w:top w:val="nil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66DFC3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168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A33BBE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12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37C443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45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7108D1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687" w:type="pct"/>
            <w:tcBorders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E6C28E5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Ab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 xml:space="preserve"> (±se)</w:t>
            </w:r>
          </w:p>
        </w:tc>
      </w:tr>
      <w:tr w:rsidR="0075386F" w14:paraId="482BC4E0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single" w:sz="4" w:space="0" w:color="auto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0146AE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Acanthuridae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A57179C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Acanthurus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bahianus</w:t>
            </w:r>
            <w:proofErr w:type="spellEnd"/>
          </w:p>
        </w:tc>
        <w:tc>
          <w:tcPr>
            <w:tcW w:w="12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A318BC6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Cirurgião 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9CBE51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E1FE1F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0,32+/-0,08</w:t>
            </w:r>
          </w:p>
        </w:tc>
      </w:tr>
      <w:tr w:rsidR="0075386F" w14:paraId="68720824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22C958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3720357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Acanthurus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chirurgus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7F6CE2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Cirurgião comum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24FE58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E24E4F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0,05+/-0,02</w:t>
            </w:r>
          </w:p>
        </w:tc>
      </w:tr>
      <w:tr w:rsidR="0075386F" w14:paraId="7D9164BB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9AF308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Bleniidae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0E4C67D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Parablennius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marmoreus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39F8C8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Maria-da-toca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ADF6FE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8D424B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38B32CE8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DD25BA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A123FE1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Parablennius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pilicornis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9294F0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Maria-da-toca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0CA043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1111DD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</w:tr>
      <w:tr w:rsidR="0075386F" w14:paraId="052F39AC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CCE8BB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Carangidae</w:t>
            </w:r>
            <w:proofErr w:type="spellEnd"/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AD381C4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Caranx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latus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F260736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Xaréu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0EF4F4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7C1142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628679EA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FC4279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Chaetodontidae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330B1B7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Chaetodon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sedentarius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E1E80B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Borboleta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33DA28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E912D5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0,08+/-0,04</w:t>
            </w:r>
          </w:p>
        </w:tc>
      </w:tr>
      <w:tr w:rsidR="0075386F" w14:paraId="619CDDD0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BFFEF2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485BF20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Chaetodon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striatus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A01E4F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Borboleta listrado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5B90C3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715FD2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0,05+/-0,01</w:t>
            </w:r>
          </w:p>
        </w:tc>
      </w:tr>
      <w:tr w:rsidR="0075386F" w14:paraId="66878582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9F653F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Gobiidae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9FF4D85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Coryphopterus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glaucofraenum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24DC2A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Góbio</w:t>
            </w:r>
            <w:proofErr w:type="spellEnd"/>
            <w:r>
              <w:rPr>
                <w:color w:val="000000"/>
                <w:sz w:val="16"/>
                <w:szCs w:val="16"/>
              </w:rPr>
              <w:t>-</w:t>
            </w:r>
            <w:proofErr w:type="spellStart"/>
            <w:r>
              <w:rPr>
                <w:color w:val="000000"/>
                <w:sz w:val="16"/>
                <w:szCs w:val="16"/>
              </w:rPr>
              <w:t>de-vidro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316A9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ED4031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470A6F13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819CB9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Grammatidae</w:t>
            </w:r>
            <w:proofErr w:type="spellEnd"/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0A4CB0F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Gramma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brasiliensis</w:t>
            </w:r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D0EB88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Gramma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8C9976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NE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8C19F5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4E05D7B7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653F4A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Haemulidae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DDDB92F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Anisotremus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virginicus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E16062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Salema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DF619D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549747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31D0A25D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131633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EB7353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Haemulon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aurolineatum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581D78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Xira-Branca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136076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0C7889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0,37+/-0,17</w:t>
            </w:r>
          </w:p>
        </w:tc>
      </w:tr>
      <w:tr w:rsidR="0075386F" w14:paraId="1FCF8387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BF18D9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D1E8D1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Haemulon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plumierii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BDD89A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Biquara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CF6523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0BBCDB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0,14+/-0,04</w:t>
            </w:r>
          </w:p>
        </w:tc>
      </w:tr>
      <w:tr w:rsidR="0075386F" w14:paraId="28C6AC33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6F5A5A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8E13982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Haemulon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368067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8CD060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C6E267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0,02+/-0,02</w:t>
            </w:r>
          </w:p>
        </w:tc>
      </w:tr>
      <w:tr w:rsidR="0075386F" w14:paraId="2AE1CC5F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8C8FBD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Holocentridae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173373D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Holocentrus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adscensionis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C1ACC7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Mariquita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B23D37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875664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</w:tr>
      <w:tr w:rsidR="0075386F" w14:paraId="267FD085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36A27C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Kyphosidae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A852A9B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Kyphosus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1C034F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Salema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5BC5AC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5F3012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64F61E9F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06F3D4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Labridae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68DD6A2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Bodianus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rufus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A6FCD8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Bodião-papagaio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E2CBB9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52559E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2EB4403C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101ACB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84B414B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Halichoeres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brasiliensis</w:t>
            </w:r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A14B42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Budião-sipica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750618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1BA9A0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0,05+/-0,02</w:t>
            </w:r>
          </w:p>
        </w:tc>
      </w:tr>
      <w:tr w:rsidR="0075386F" w14:paraId="3C751FE5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411060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C211848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Halichoeres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penrosei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CAD3E8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Sabonete ocelado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D456A2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B057C1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7E7811A0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45562D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ABEADD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Halichoeres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poeyi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020378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Sabonete verde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EFED36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1016B2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0,48+/-0,07</w:t>
            </w:r>
          </w:p>
        </w:tc>
      </w:tr>
      <w:tr w:rsidR="0075386F" w14:paraId="20EA799B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F49274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473B378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Sparisoma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axillare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5B8C7A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Budião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batata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CD123D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E57FF5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0,05+/-0,02</w:t>
            </w:r>
          </w:p>
        </w:tc>
      </w:tr>
      <w:tr w:rsidR="0075386F" w14:paraId="62749F2F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E47E51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Labrisomidae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72D26B0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Labrisomus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nuchipinis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A31D44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Maria-da-toca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4AA67D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85D683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</w:tr>
      <w:tr w:rsidR="0075386F" w14:paraId="58AA7905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F0BC2A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137BF82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Malacoctenus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delalandii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2BAD09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Macaquinho-comum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3E02BB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9F9A13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0,04+/-0,01</w:t>
            </w:r>
          </w:p>
        </w:tc>
      </w:tr>
      <w:tr w:rsidR="0075386F" w14:paraId="376DB773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EF19DF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644FA52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Malacoctenus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F43F87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Macaquinho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DA02E3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51AFD2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0,04+/-0,01</w:t>
            </w:r>
          </w:p>
        </w:tc>
      </w:tr>
      <w:tr w:rsidR="0075386F" w14:paraId="5CB6A03E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723962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Lutjanidae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B44857F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Ocyurus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chrysurus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EC25AD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Guaiúba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123ADC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0CE12D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64957B76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52E634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Mullidae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FA4A00C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Pseudupeneus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maculatus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99CB7B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Saramonete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C419D2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C36FD0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0,07+/-0,02</w:t>
            </w:r>
          </w:p>
        </w:tc>
      </w:tr>
      <w:tr w:rsidR="0075386F" w14:paraId="5A7B7EBB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5AE453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Pomacanthidae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9A1552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Holacanthus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tricolor</w:t>
            </w:r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D4C5F4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Tricolor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5F11EA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E310AE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11F42C9F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EB9A4B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2F1306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Abudefduf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saxatilis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9DB18D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Sargentinho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555C5A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68B882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0,07+/-0,04</w:t>
            </w:r>
          </w:p>
        </w:tc>
      </w:tr>
      <w:tr w:rsidR="0075386F" w14:paraId="20CF289A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F60966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7776BB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Chromis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multilineata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B6C84C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Tesourinha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D2EA7B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1E45CF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0,06+/-0,05</w:t>
            </w:r>
          </w:p>
        </w:tc>
      </w:tr>
      <w:tr w:rsidR="0075386F" w14:paraId="5107938B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655709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6CE1A9D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Stegastes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fuscus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BDFE23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Donzelinha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6F6F28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NE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AC34A5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0,26+/-0,07</w:t>
            </w:r>
          </w:p>
        </w:tc>
      </w:tr>
      <w:tr w:rsidR="0075386F" w14:paraId="1E42E962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AB40E3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8924233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Stegastes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pictus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E027FC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Donzela bicolor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0ED130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NE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1FF67E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0,03+/-0,02</w:t>
            </w:r>
          </w:p>
        </w:tc>
      </w:tr>
      <w:tr w:rsidR="0075386F" w14:paraId="3664AAA4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80018D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C69BF9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Stegastes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variabilis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C5A501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Donzela amarela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FBF316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4D765A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7A702176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EF314A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Sciaenidae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E6CBBB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Pareques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acuminatus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C6A1BE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Marianagô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DBDE84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985BB5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5B99488D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AC0A28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B28F0A4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Cephalopholis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fulva</w:t>
            </w:r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CA468E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Piraúna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A58DE3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E512F8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7DF0D0CE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281226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F110FA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Serranus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baldwini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C922B6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Badejo-mirim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E98991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F35CC7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42149364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A87733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95C9D23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Serranus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flaviventris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105277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Badejo-barriga-branca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DC82C0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34E68B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13FA2092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2A674BC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Sparidae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D2F313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Diplodus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argenteus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C3FB5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Sargo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8D1CF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79D98C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0,04+/-0,03</w:t>
            </w:r>
          </w:p>
        </w:tc>
      </w:tr>
      <w:tr w:rsidR="0075386F" w14:paraId="40162CA3" w14:textId="77777777" w:rsidTr="007559F9">
        <w:trPr>
          <w:trHeight w:val="300"/>
          <w:jc w:val="center"/>
        </w:trPr>
        <w:tc>
          <w:tcPr>
            <w:tcW w:w="920" w:type="pct"/>
            <w:tcBorders>
              <w:top w:val="nil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C04F8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Tetraodontidae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6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B92EF0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Canthigaster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figueiredoi</w:t>
            </w:r>
            <w:proofErr w:type="spellEnd"/>
          </w:p>
        </w:tc>
        <w:tc>
          <w:tcPr>
            <w:tcW w:w="125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4A8F1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Baiacú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de recife </w:t>
            </w:r>
          </w:p>
        </w:tc>
        <w:tc>
          <w:tcPr>
            <w:tcW w:w="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615B4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8F6689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0,03+/-0,01</w:t>
            </w:r>
          </w:p>
        </w:tc>
      </w:tr>
    </w:tbl>
    <w:p w14:paraId="41922A92" w14:textId="18D55DAE" w:rsidR="0075386F" w:rsidRDefault="0075386F" w:rsidP="0075386F">
      <w:r>
        <w:br w:type="page"/>
      </w:r>
    </w:p>
    <w:p w14:paraId="3E687430" w14:textId="51478D98" w:rsidR="0075386F" w:rsidRPr="00DE4367" w:rsidRDefault="0075386F" w:rsidP="0075386F">
      <w:pPr>
        <w:pStyle w:val="Legenda"/>
        <w:rPr>
          <w:szCs w:val="16"/>
        </w:rPr>
      </w:pPr>
      <w:r>
        <w:lastRenderedPageBreak/>
        <w:t xml:space="preserve">Tabela </w:t>
      </w:r>
      <w:fldSimple w:instr=" SEQ Tabela \* ARABIC ">
        <w:r>
          <w:rPr>
            <w:noProof/>
          </w:rPr>
          <w:t>11</w:t>
        </w:r>
      </w:fldSimple>
      <w:r>
        <w:rPr>
          <w:color w:val="000000"/>
          <w:szCs w:val="16"/>
        </w:rPr>
        <w:t>.</w:t>
      </w:r>
      <w:r w:rsidRPr="00DE4367">
        <w:rPr>
          <w:color w:val="000000"/>
          <w:szCs w:val="16"/>
        </w:rPr>
        <w:t xml:space="preserve"> Lista das famílias, espécies, nome popular, categoria da IUCN, abundância por m</w:t>
      </w:r>
      <w:r w:rsidRPr="00DE4367">
        <w:rPr>
          <w:color w:val="000000"/>
          <w:szCs w:val="16"/>
          <w:vertAlign w:val="superscript"/>
        </w:rPr>
        <w:t>2</w:t>
      </w:r>
      <w:r w:rsidRPr="00DE4367">
        <w:rPr>
          <w:color w:val="000000"/>
          <w:szCs w:val="16"/>
        </w:rPr>
        <w:t xml:space="preserve"> e erro padrão (se) das espécies de peixes recifais observadas através de censos visuais subaquáticos na APA Costa das Algas durante as </w:t>
      </w:r>
      <w:r w:rsidRPr="00DE4367">
        <w:rPr>
          <w:szCs w:val="16"/>
        </w:rPr>
        <w:t>campanhas 1 (época chuvoso 2019), 2 (época seca 2019) e 3 (época chuvoso 2020).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20" w:firstRow="1" w:lastRow="0" w:firstColumn="0" w:lastColumn="0" w:noHBand="0" w:noVBand="1"/>
      </w:tblPr>
      <w:tblGrid>
        <w:gridCol w:w="1514"/>
        <w:gridCol w:w="2158"/>
        <w:gridCol w:w="1470"/>
        <w:gridCol w:w="613"/>
        <w:gridCol w:w="1102"/>
        <w:gridCol w:w="1102"/>
        <w:gridCol w:w="1102"/>
      </w:tblGrid>
      <w:tr w:rsidR="0075386F" w14:paraId="4402D2A2" w14:textId="77777777" w:rsidTr="007559F9">
        <w:trPr>
          <w:trHeight w:val="285"/>
          <w:tblHeader/>
          <w:jc w:val="center"/>
        </w:trPr>
        <w:tc>
          <w:tcPr>
            <w:tcW w:w="835" w:type="pct"/>
            <w:vMerge w:val="restart"/>
            <w:tcBorders>
              <w:top w:val="single" w:sz="4" w:space="0" w:color="auto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6BD07AA8" w14:textId="77777777" w:rsidR="0075386F" w:rsidRDefault="0075386F" w:rsidP="007559F9">
            <w:pPr>
              <w:spacing w:before="0" w:after="0" w:line="240" w:lineRule="auto"/>
              <w:jc w:val="lef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Família</w:t>
            </w:r>
          </w:p>
        </w:tc>
        <w:tc>
          <w:tcPr>
            <w:tcW w:w="119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FE6D1A" w14:textId="77777777" w:rsidR="0075386F" w:rsidRDefault="0075386F" w:rsidP="007559F9">
            <w:pPr>
              <w:spacing w:before="0" w:after="0" w:line="240" w:lineRule="auto"/>
              <w:jc w:val="lef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Nome Científico</w:t>
            </w:r>
          </w:p>
        </w:tc>
        <w:tc>
          <w:tcPr>
            <w:tcW w:w="81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AC51D7" w14:textId="77777777" w:rsidR="0075386F" w:rsidRDefault="0075386F" w:rsidP="007559F9">
            <w:pPr>
              <w:spacing w:before="0" w:after="0" w:line="240" w:lineRule="auto"/>
              <w:jc w:val="lef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Nome popular</w:t>
            </w:r>
          </w:p>
        </w:tc>
        <w:tc>
          <w:tcPr>
            <w:tcW w:w="33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CC8551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IUCN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0233098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Camp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>. 1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10C0B97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Camp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>. 2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625678F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Camp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>. 3</w:t>
            </w:r>
          </w:p>
        </w:tc>
      </w:tr>
      <w:tr w:rsidR="0075386F" w14:paraId="79518F6E" w14:textId="77777777" w:rsidTr="007559F9">
        <w:trPr>
          <w:trHeight w:val="285"/>
          <w:tblHeader/>
          <w:jc w:val="center"/>
        </w:trPr>
        <w:tc>
          <w:tcPr>
            <w:tcW w:w="835" w:type="pct"/>
            <w:vMerge/>
            <w:tcBorders>
              <w:top w:val="nil"/>
              <w:left w:val="single" w:sz="4" w:space="0" w:color="FFFFFF" w:themeColor="background1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3B576A17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238DDB02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1417AFB9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338" w:type="pct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6BBD176F" w14:textId="77777777" w:rsidR="0075386F" w:rsidRDefault="0075386F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5038E540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Ab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 xml:space="preserve"> (± se)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31BF9FB1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Ab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 xml:space="preserve"> (± se)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F5E222B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Ab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 xml:space="preserve"> (± se)</w:t>
            </w:r>
          </w:p>
        </w:tc>
      </w:tr>
      <w:tr w:rsidR="0075386F" w14:paraId="009729D1" w14:textId="77777777" w:rsidTr="007559F9">
        <w:trPr>
          <w:trHeight w:val="285"/>
          <w:jc w:val="center"/>
        </w:trPr>
        <w:tc>
          <w:tcPr>
            <w:tcW w:w="835" w:type="pct"/>
            <w:tcBorders>
              <w:top w:val="single" w:sz="4" w:space="0" w:color="000000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8F8579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Acanthuridae</w:t>
            </w:r>
            <w:proofErr w:type="spellEnd"/>
          </w:p>
        </w:tc>
        <w:tc>
          <w:tcPr>
            <w:tcW w:w="1190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A43F8A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Acanthurus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bahianus</w:t>
            </w:r>
            <w:proofErr w:type="spellEnd"/>
          </w:p>
        </w:tc>
        <w:tc>
          <w:tcPr>
            <w:tcW w:w="811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CA78B4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Cirurgião</w:t>
            </w:r>
          </w:p>
        </w:tc>
        <w:tc>
          <w:tcPr>
            <w:tcW w:w="338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29787B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A3DB47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608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C42372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34A331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0EB7D8DD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22BE16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873529D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Acanthurus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chirurgus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B350B5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Cirurgião comum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D007B7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68E72D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0,11+/-0,03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1D90C8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0,09+/-0,02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EC38AF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0,34+/-0,08</w:t>
            </w:r>
          </w:p>
        </w:tc>
      </w:tr>
      <w:tr w:rsidR="0075386F" w14:paraId="1E2E2D27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E075EA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BC78B6E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Acanthurus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coeruleus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13CD57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Cirurgião azul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D66CF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E1FB3E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1463D4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0,04+/-0,02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EAA814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72841AD6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86F906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Aulostomidae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10C3C71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Aulostomus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maculatus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D7765D6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Peixe-trombeta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88A91B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705048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68C84B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0,07+/-0,02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7CC451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0,11+/-0,04</w:t>
            </w:r>
          </w:p>
        </w:tc>
      </w:tr>
      <w:tr w:rsidR="0075386F" w14:paraId="3A964BEA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10671A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Bleniidae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F434C3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Parablennius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marmoreus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3CFC26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Maria-da-toca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462D7E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F012F2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B7BBA0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49C488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0,04+/-0,02</w:t>
            </w:r>
          </w:p>
        </w:tc>
      </w:tr>
      <w:tr w:rsidR="0075386F" w14:paraId="5B46782B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2EB1BB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091F3F3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Parablennius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A486FE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Maria-da-toca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7FA5E8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B08D2B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C89358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6D7AE4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0,02+/-0,02</w:t>
            </w:r>
          </w:p>
        </w:tc>
      </w:tr>
      <w:tr w:rsidR="0075386F" w14:paraId="5599F503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97CEC4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Carangidae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8822848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Carangoides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bartholomaei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45011A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Guarajuba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EC0D4D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6B1C19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C5C083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1B3B0F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1BC94A7E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E594DC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309B565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Decapterus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macarellus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6809EF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Cavalinha-de-reis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F5F10D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D16016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0411C4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CE657F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65572478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43B7A4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Chaetodontidae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8CD9EC0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Chaetodon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sedentarius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34FF9C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Borboleta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E2D17F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2FD10B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176CF9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606938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0,03+/-0,03</w:t>
            </w:r>
          </w:p>
        </w:tc>
      </w:tr>
      <w:tr w:rsidR="0075386F" w14:paraId="320312AC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B1EFBC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EAE5950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Chaetodon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striatus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1A51F3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Borboleta listrado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AC447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9CAA8B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EB79CD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508E9E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7E0E9EE7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AF027B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Dasyatidae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A2FE85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Hypanus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americanus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AF194D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Raia-prego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0E8F01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350CF8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E36F21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0,03+/-0,02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CF354F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0,08+/-0,03</w:t>
            </w:r>
          </w:p>
        </w:tc>
      </w:tr>
      <w:tr w:rsidR="0075386F" w14:paraId="0B085191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1F2FFB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Diodontidae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2485291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Chilomycterus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spinosus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B9444A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Baiacu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21B0C3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2B1823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EDE1E3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0,03+/-0,02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A3A562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0,04+/-0,02</w:t>
            </w:r>
          </w:p>
        </w:tc>
      </w:tr>
      <w:tr w:rsidR="0075386F" w14:paraId="2B0172BC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92DE60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Ephippidae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0DE061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Chaetodipterus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faber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09C63A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Enxada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AA768C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36AE71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731416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7A75F5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0,05+/-0,01</w:t>
            </w:r>
          </w:p>
        </w:tc>
      </w:tr>
      <w:tr w:rsidR="0075386F" w14:paraId="7E88B33C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19B5FE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Haemulidae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0B9FC73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Anisotremus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surinamensis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A16AD2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Sargo-de-Beiço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2FDA83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82BAAF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E4A7CC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AA2B1B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0,04+/-0,02</w:t>
            </w:r>
          </w:p>
        </w:tc>
      </w:tr>
      <w:tr w:rsidR="0075386F" w14:paraId="6E5500DE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D510B5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92DF7AF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Anisotremus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virginicus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383A29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Salema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C00F5D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BE3E61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0,03+/-0,02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0FDCD0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3B0526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0,07+/-0,07</w:t>
            </w:r>
          </w:p>
        </w:tc>
      </w:tr>
      <w:tr w:rsidR="0075386F" w14:paraId="21824128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E0F363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8A0AA1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Haemulon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chrysargyreum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A9E55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Cocoroca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ED0CC5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B3B2DB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0,11+/-0,09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855D41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0,9+/-0,37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FB5837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0,48+/-0,48</w:t>
            </w:r>
          </w:p>
        </w:tc>
      </w:tr>
      <w:tr w:rsidR="0075386F" w14:paraId="1BDC641E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D0A60FE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237B25D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Haemulon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plumierii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DC2553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Biquara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34B874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39285E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7274B6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984848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0,04+/-0,02</w:t>
            </w:r>
          </w:p>
        </w:tc>
      </w:tr>
      <w:tr w:rsidR="0075386F" w14:paraId="32F0A305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0F9942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1B5CAC1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Haemulon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6300A4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C07408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D4342B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864931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56AF2C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00CF18D2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4AAD1C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Holocentridae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83EACC4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Holocentrus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adscensionis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7769D2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Mariquita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C7741E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28DE6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8E86C4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78EEAB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0,05+/-0,02</w:t>
            </w:r>
          </w:p>
        </w:tc>
      </w:tr>
      <w:tr w:rsidR="0075386F" w14:paraId="7E7EDDFE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3F7D57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Labridae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5C4A093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Clepticus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brasiliensis</w:t>
            </w:r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351202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Peixe-fantasma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A4B33E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2125C6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56F226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387742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0,16+/-0,12</w:t>
            </w:r>
          </w:p>
        </w:tc>
      </w:tr>
      <w:tr w:rsidR="0075386F" w14:paraId="09D2839C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417487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43EC59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Halichoeres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brasiliensis</w:t>
            </w:r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4CEFA7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Budião-sipica</w:t>
            </w:r>
            <w:proofErr w:type="spellEnd"/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36C2D1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80B384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17AE2F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0,03+/-0,02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262228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0,14+/-0,06</w:t>
            </w:r>
          </w:p>
        </w:tc>
      </w:tr>
      <w:tr w:rsidR="0075386F" w14:paraId="78D7977E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0FBBD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2A6BCA2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Halichoeres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dimidiatus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19F55C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Cianocefalo</w:t>
            </w:r>
            <w:proofErr w:type="spellEnd"/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8A9FB8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C23FE4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BDFC50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295D34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0,03+/-0,02</w:t>
            </w:r>
          </w:p>
        </w:tc>
      </w:tr>
      <w:tr w:rsidR="0075386F" w14:paraId="20D69CD1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1DBC64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7520487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Sparisoma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amplum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084A97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Peixe papagaio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C66968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DD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6A9470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717BCA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4AD20F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13F73EF1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44AC5C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3926AE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Sparisoma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frondosum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31C640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Peixe papagaio sinaleiro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33561C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1F4692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872EBE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BD1355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146B5DCF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F366737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5225D48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Sparisoma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26164C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Budião</w:t>
            </w:r>
            <w:proofErr w:type="spellEnd"/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D63128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CCAE41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E9E354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66ED19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0,03+/-0,01</w:t>
            </w:r>
          </w:p>
        </w:tc>
      </w:tr>
      <w:tr w:rsidR="0075386F" w14:paraId="4BECE0DE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5FA7A7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Labrisomidae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539A7F0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Malacoctenus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sp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FEC615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Macaquinho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A5F984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060D84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E56978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B00E20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0,03+/-0,01</w:t>
            </w:r>
          </w:p>
        </w:tc>
      </w:tr>
      <w:tr w:rsidR="0075386F" w14:paraId="6D0D0C59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97B7DD0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Lutjanidae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196743E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Lutjanus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alexandrei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3F66D01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Vermelho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FC08A3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NE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8834B6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FF1809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EDE311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39B18A92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89FB4D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1EA1F9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Lutjanus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synagris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DCA71C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Ariocó</w:t>
            </w:r>
            <w:proofErr w:type="spellEnd"/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A7C4A5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NT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D3CE46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412A2A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9F7923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35551D02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B1DD22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Monacanthidae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21467E7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Cantherhines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pullus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3E2F03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Cangulo</w:t>
            </w:r>
            <w:proofErr w:type="spellEnd"/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42766F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6A5256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89807C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B6F3BC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3559F5C1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D4695C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Ogcocephalidae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7ED4BD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Ogcocephalus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vespertilio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5832856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Peixe morcego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3AF2BA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NE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22B942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CDF126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4D2C84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6EF3463C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735BC2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Ophichthidae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38062EF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Myrichthys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breviceps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F60563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Mututuca</w:t>
            </w:r>
            <w:proofErr w:type="spellEnd"/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DD7A12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44EC2C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C92B25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2D19FF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6867BD3E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5DA54E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Ostraciidae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3F8B595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Acanthostracion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polygonius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75AD26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Peixe-cofre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247430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2E3AD4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37A493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0556A79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2D0C03FF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ED3E39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Pempheridae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1CFF40C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Pempheris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schomburgkii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1D24D7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Sardinha-ouro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BF3D28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3DFA91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6674F9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4654B7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0,12+/-0,12</w:t>
            </w:r>
          </w:p>
        </w:tc>
      </w:tr>
      <w:tr w:rsidR="0075386F" w14:paraId="50AC4D33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1020E3A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Pleuronectiformes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E89094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Bothus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lunatus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2FF388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Linguado ocelado</w:t>
            </w:r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427BCA7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37D1BF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1A6057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0,03+/-0,02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92D0F2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0,04+/-0,02</w:t>
            </w:r>
          </w:p>
        </w:tc>
      </w:tr>
      <w:tr w:rsidR="0075386F" w14:paraId="79F0F70D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D1A702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Pomacanthidae</w:t>
            </w:r>
            <w:proofErr w:type="spellEnd"/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A4E2F3B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Holacanthus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ciliaris</w:t>
            </w:r>
            <w:proofErr w:type="spellEnd"/>
          </w:p>
        </w:tc>
        <w:tc>
          <w:tcPr>
            <w:tcW w:w="81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476F65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Ciliaris</w:t>
            </w:r>
            <w:proofErr w:type="spellEnd"/>
          </w:p>
        </w:tc>
        <w:tc>
          <w:tcPr>
            <w:tcW w:w="33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2D4ACC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3F584A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0,63+/-0,29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EF724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901178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65098D05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center"/>
          </w:tcPr>
          <w:p w14:paraId="2C42997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06723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Holacanthus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tricolor</w:t>
            </w:r>
          </w:p>
        </w:tc>
        <w:tc>
          <w:tcPr>
            <w:tcW w:w="81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C58E88C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Tricolor</w:t>
            </w:r>
          </w:p>
        </w:tc>
        <w:tc>
          <w:tcPr>
            <w:tcW w:w="33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DE15A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F19CD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1B5AB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373301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</w:tr>
      <w:tr w:rsidR="0075386F" w14:paraId="14A7AED4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center"/>
          </w:tcPr>
          <w:p w14:paraId="3A73D36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882076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Microspathodon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chrysurus</w:t>
            </w:r>
            <w:proofErr w:type="spellEnd"/>
          </w:p>
        </w:tc>
        <w:tc>
          <w:tcPr>
            <w:tcW w:w="81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F631DA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Donzela</w:t>
            </w:r>
          </w:p>
        </w:tc>
        <w:tc>
          <w:tcPr>
            <w:tcW w:w="33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76BAE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ED4BB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7DB75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8EF6FF9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6E0D99B1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center"/>
          </w:tcPr>
          <w:p w14:paraId="7FEAA8C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5A734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Abudefduf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saxatilis</w:t>
            </w:r>
            <w:proofErr w:type="spellEnd"/>
          </w:p>
        </w:tc>
        <w:tc>
          <w:tcPr>
            <w:tcW w:w="81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1052443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Sargentinho</w:t>
            </w:r>
            <w:proofErr w:type="spellEnd"/>
          </w:p>
        </w:tc>
        <w:tc>
          <w:tcPr>
            <w:tcW w:w="33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4D046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AE5974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1AA8AFC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6A2C934" w14:textId="77777777" w:rsidR="0075386F" w:rsidRDefault="0075386F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</w:tr>
      <w:tr w:rsidR="0075386F" w14:paraId="0274E109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center"/>
          </w:tcPr>
          <w:p w14:paraId="1ACE184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865B18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Chromis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multilineata</w:t>
            </w:r>
            <w:proofErr w:type="spellEnd"/>
          </w:p>
        </w:tc>
        <w:tc>
          <w:tcPr>
            <w:tcW w:w="81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6198D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Tesourinha</w:t>
            </w:r>
          </w:p>
        </w:tc>
        <w:tc>
          <w:tcPr>
            <w:tcW w:w="33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32148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4B3CE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06BBE3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06DE19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59C0E6BD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center"/>
          </w:tcPr>
          <w:p w14:paraId="58E9D50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9F8289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Stegastes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variabilis</w:t>
            </w:r>
            <w:proofErr w:type="spellEnd"/>
          </w:p>
        </w:tc>
        <w:tc>
          <w:tcPr>
            <w:tcW w:w="81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5F8356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Donzela amarela</w:t>
            </w:r>
          </w:p>
        </w:tc>
        <w:tc>
          <w:tcPr>
            <w:tcW w:w="33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3E2B3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E0DE1C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9BA3F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EED8980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3CD09D9B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center"/>
          </w:tcPr>
          <w:p w14:paraId="5860C86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Priacanthidae</w:t>
            </w:r>
            <w:proofErr w:type="spellEnd"/>
          </w:p>
        </w:tc>
        <w:tc>
          <w:tcPr>
            <w:tcW w:w="119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F63A1F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Priacanthus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arenatus</w:t>
            </w:r>
            <w:proofErr w:type="spellEnd"/>
          </w:p>
        </w:tc>
        <w:tc>
          <w:tcPr>
            <w:tcW w:w="81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206B09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Olho de cão</w:t>
            </w:r>
          </w:p>
        </w:tc>
        <w:tc>
          <w:tcPr>
            <w:tcW w:w="33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B725D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328BD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52B3A1B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660DB7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</w:t>
            </w:r>
          </w:p>
        </w:tc>
      </w:tr>
      <w:tr w:rsidR="0075386F" w14:paraId="7A4F7DF9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center"/>
          </w:tcPr>
          <w:p w14:paraId="2A3B0552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47F59A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Heteropriacanthus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cruentatus</w:t>
            </w:r>
            <w:proofErr w:type="spellEnd"/>
          </w:p>
        </w:tc>
        <w:tc>
          <w:tcPr>
            <w:tcW w:w="81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A5F47B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Olho de vidro</w:t>
            </w:r>
          </w:p>
        </w:tc>
        <w:tc>
          <w:tcPr>
            <w:tcW w:w="33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DA0DCDE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45DD6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0,19+/-0,02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4ABCE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0,06+/-0,02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C3F0FD6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0,15+/-0,03</w:t>
            </w:r>
          </w:p>
        </w:tc>
      </w:tr>
      <w:tr w:rsidR="0075386F" w14:paraId="19B0ECA8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center"/>
          </w:tcPr>
          <w:p w14:paraId="56A0B59D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Serranidae</w:t>
            </w:r>
            <w:proofErr w:type="spellEnd"/>
          </w:p>
        </w:tc>
        <w:tc>
          <w:tcPr>
            <w:tcW w:w="119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E64211F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Rypticus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saponaceus</w:t>
            </w:r>
            <w:proofErr w:type="spellEnd"/>
          </w:p>
        </w:tc>
        <w:tc>
          <w:tcPr>
            <w:tcW w:w="81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57A15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Badejo sabão</w:t>
            </w:r>
          </w:p>
        </w:tc>
        <w:tc>
          <w:tcPr>
            <w:tcW w:w="33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D562D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3DC2F4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0,06+/-0,03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6CACE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0,04+/-0,04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B313452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  <w:tr w:rsidR="0075386F" w14:paraId="58264175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center"/>
          </w:tcPr>
          <w:p w14:paraId="3373ABB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19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8F7EA4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Serranus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flaviventris</w:t>
            </w:r>
            <w:proofErr w:type="spellEnd"/>
          </w:p>
        </w:tc>
        <w:tc>
          <w:tcPr>
            <w:tcW w:w="81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FA60BF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Badejo-barriga-branca</w:t>
            </w:r>
          </w:p>
        </w:tc>
        <w:tc>
          <w:tcPr>
            <w:tcW w:w="33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E5E734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7A2AB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1C65F5D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245504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4F65E218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center"/>
          </w:tcPr>
          <w:p w14:paraId="4EAA1B2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Synodontidae</w:t>
            </w:r>
            <w:proofErr w:type="spellEnd"/>
          </w:p>
        </w:tc>
        <w:tc>
          <w:tcPr>
            <w:tcW w:w="119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EE014A8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Synodus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foetens</w:t>
            </w:r>
            <w:proofErr w:type="spellEnd"/>
          </w:p>
        </w:tc>
        <w:tc>
          <w:tcPr>
            <w:tcW w:w="81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857668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Peixe-lagarto</w:t>
            </w:r>
          </w:p>
        </w:tc>
        <w:tc>
          <w:tcPr>
            <w:tcW w:w="33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1C338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0F24B71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0,02+/-0,01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A44EFC3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1AEF125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</w:tr>
      <w:tr w:rsidR="0075386F" w14:paraId="463AFF60" w14:textId="77777777" w:rsidTr="007559F9">
        <w:trPr>
          <w:trHeight w:val="300"/>
          <w:jc w:val="center"/>
        </w:trPr>
        <w:tc>
          <w:tcPr>
            <w:tcW w:w="835" w:type="pct"/>
            <w:tcBorders>
              <w:top w:val="nil"/>
              <w:left w:val="single" w:sz="4" w:space="0" w:color="FFFFFF" w:themeColor="background1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129FA1C4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Tetraodontidae</w:t>
            </w:r>
            <w:proofErr w:type="spellEnd"/>
          </w:p>
        </w:tc>
        <w:tc>
          <w:tcPr>
            <w:tcW w:w="119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110D9706" w14:textId="77777777" w:rsidR="0075386F" w:rsidRDefault="0075386F" w:rsidP="007559F9">
            <w:pPr>
              <w:spacing w:before="0" w:after="0" w:line="240" w:lineRule="auto"/>
              <w:jc w:val="left"/>
              <w:rPr>
                <w:i/>
                <w:color w:val="000000"/>
                <w:sz w:val="16"/>
                <w:szCs w:val="16"/>
              </w:rPr>
            </w:pPr>
            <w:proofErr w:type="spellStart"/>
            <w:r>
              <w:rPr>
                <w:i/>
                <w:color w:val="000000"/>
                <w:sz w:val="16"/>
                <w:szCs w:val="16"/>
              </w:rPr>
              <w:t>Canthigaster</w:t>
            </w:r>
            <w:proofErr w:type="spellEnd"/>
            <w:r>
              <w:rPr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i/>
                <w:color w:val="000000"/>
                <w:sz w:val="16"/>
                <w:szCs w:val="16"/>
              </w:rPr>
              <w:t>figueiredoi</w:t>
            </w:r>
            <w:proofErr w:type="spellEnd"/>
          </w:p>
        </w:tc>
        <w:tc>
          <w:tcPr>
            <w:tcW w:w="81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51678B35" w14:textId="77777777" w:rsidR="0075386F" w:rsidRDefault="0075386F" w:rsidP="007559F9">
            <w:pPr>
              <w:spacing w:before="0" w:after="0" w:line="240" w:lineRule="auto"/>
              <w:jc w:val="left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Baiacú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de recife</w:t>
            </w:r>
          </w:p>
        </w:tc>
        <w:tc>
          <w:tcPr>
            <w:tcW w:w="33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0C545BC8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LC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1B51ADDF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27880FEA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0+/-0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29D75DEC" w14:textId="77777777" w:rsidR="0075386F" w:rsidRDefault="0075386F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0,01+/-0,01</w:t>
            </w:r>
          </w:p>
        </w:tc>
      </w:tr>
    </w:tbl>
    <w:p w14:paraId="4C77A0FF" w14:textId="0101CFA4" w:rsidR="0075386F" w:rsidRDefault="0075386F" w:rsidP="0075386F"/>
    <w:p w14:paraId="3D8771D0" w14:textId="6D8D75CE" w:rsidR="0075386F" w:rsidRDefault="0075386F" w:rsidP="0075386F">
      <w:r>
        <w:br w:type="page"/>
      </w:r>
    </w:p>
    <w:p w14:paraId="63C31174" w14:textId="1C776FE1" w:rsidR="0075386F" w:rsidRPr="00DE4367" w:rsidRDefault="0075386F" w:rsidP="0075386F">
      <w:pPr>
        <w:pStyle w:val="Legenda"/>
        <w:rPr>
          <w:color w:val="000000"/>
          <w:szCs w:val="16"/>
        </w:rPr>
      </w:pPr>
      <w:r>
        <w:lastRenderedPageBreak/>
        <w:t xml:space="preserve">Tabela </w:t>
      </w:r>
      <w:fldSimple w:instr=" SEQ Tabela \* ARABIC ">
        <w:r w:rsidR="00686A15">
          <w:rPr>
            <w:noProof/>
          </w:rPr>
          <w:t>12</w:t>
        </w:r>
      </w:fldSimple>
      <w:r>
        <w:rPr>
          <w:color w:val="000000"/>
          <w:szCs w:val="16"/>
        </w:rPr>
        <w:t>.</w:t>
      </w:r>
      <w:r w:rsidRPr="00DE4367">
        <w:rPr>
          <w:color w:val="000000"/>
          <w:szCs w:val="16"/>
        </w:rPr>
        <w:t xml:space="preserve"> Resultado da Análise de Variância por Permutação (PERMANOVA) comparando a biomassa, abundância e a riqueza dos peixes recifais entre as 6 zonas (Z, incluindo o contraste entre Impacto </w:t>
      </w:r>
      <w:proofErr w:type="spellStart"/>
      <w:r w:rsidRPr="00DE4367">
        <w:rPr>
          <w:color w:val="000000"/>
          <w:szCs w:val="16"/>
        </w:rPr>
        <w:t>vs</w:t>
      </w:r>
      <w:proofErr w:type="spellEnd"/>
      <w:r w:rsidRPr="00DE4367">
        <w:rPr>
          <w:color w:val="000000"/>
          <w:szCs w:val="16"/>
        </w:rPr>
        <w:t xml:space="preserve"> Co</w:t>
      </w:r>
      <w:r w:rsidRPr="00DE4367">
        <w:rPr>
          <w:szCs w:val="16"/>
        </w:rPr>
        <w:t>ntrole</w:t>
      </w:r>
      <w:r w:rsidRPr="00DE4367">
        <w:rPr>
          <w:color w:val="000000"/>
          <w:szCs w:val="16"/>
        </w:rPr>
        <w:t xml:space="preserve"> (I vs. C)), </w:t>
      </w:r>
      <w:r>
        <w:rPr>
          <w:color w:val="000000"/>
          <w:szCs w:val="16"/>
        </w:rPr>
        <w:t>o</w:t>
      </w:r>
      <w:r w:rsidRPr="00DE4367">
        <w:rPr>
          <w:color w:val="000000"/>
          <w:szCs w:val="16"/>
        </w:rPr>
        <w:t xml:space="preserve">s setores estudados (S), e campanhas (Ca (1, 2, 3)). As variáveis ambientais (profundidade, temperatura, rugosidade, inclinação e % cobertura de recife, pradaria e cascalho) foram usados como </w:t>
      </w:r>
      <w:proofErr w:type="spellStart"/>
      <w:r w:rsidRPr="00DE4367">
        <w:rPr>
          <w:color w:val="000000"/>
          <w:szCs w:val="16"/>
        </w:rPr>
        <w:t>co-variaveis</w:t>
      </w:r>
      <w:proofErr w:type="spellEnd"/>
      <w:r w:rsidRPr="00DE4367">
        <w:rPr>
          <w:color w:val="000000"/>
          <w:szCs w:val="16"/>
        </w:rPr>
        <w:t xml:space="preserve">. Abreviações: GL=grau de liberdade, SQ=soma dos quadrados, </w:t>
      </w:r>
      <w:proofErr w:type="spellStart"/>
      <w:r w:rsidRPr="00DE4367">
        <w:rPr>
          <w:color w:val="000000"/>
          <w:szCs w:val="16"/>
        </w:rPr>
        <w:t>Pseudo-F</w:t>
      </w:r>
      <w:proofErr w:type="spellEnd"/>
      <w:r w:rsidRPr="00DE4367">
        <w:rPr>
          <w:color w:val="000000"/>
          <w:szCs w:val="16"/>
        </w:rPr>
        <w:t xml:space="preserve">=estatística F; P=valor de significância. Valores </w:t>
      </w:r>
      <w:r w:rsidRPr="00DE4367">
        <w:rPr>
          <w:szCs w:val="16"/>
        </w:rPr>
        <w:t>significativos</w:t>
      </w:r>
      <w:r w:rsidRPr="00DE4367">
        <w:rPr>
          <w:color w:val="000000"/>
          <w:szCs w:val="16"/>
        </w:rPr>
        <w:t xml:space="preserve"> em negrito.</w:t>
      </w:r>
    </w:p>
    <w:tbl>
      <w:tblPr>
        <w:tblW w:w="5000" w:type="pct"/>
        <w:jc w:val="center"/>
        <w:tblLook w:val="0400" w:firstRow="0" w:lastRow="0" w:firstColumn="0" w:lastColumn="0" w:noHBand="0" w:noVBand="1"/>
      </w:tblPr>
      <w:tblGrid>
        <w:gridCol w:w="812"/>
        <w:gridCol w:w="203"/>
        <w:gridCol w:w="280"/>
        <w:gridCol w:w="906"/>
        <w:gridCol w:w="972"/>
        <w:gridCol w:w="705"/>
        <w:gridCol w:w="906"/>
        <w:gridCol w:w="1133"/>
        <w:gridCol w:w="705"/>
        <w:gridCol w:w="906"/>
        <w:gridCol w:w="830"/>
        <w:gridCol w:w="703"/>
      </w:tblGrid>
      <w:tr w:rsidR="00686A15" w14:paraId="3E2F5AAF" w14:textId="77777777" w:rsidTr="00686A15">
        <w:trPr>
          <w:trHeight w:val="66"/>
          <w:jc w:val="center"/>
        </w:trPr>
        <w:tc>
          <w:tcPr>
            <w:tcW w:w="560" w:type="pct"/>
            <w:gridSpan w:val="2"/>
            <w:tcBorders>
              <w:top w:val="single" w:sz="4" w:space="0" w:color="000000"/>
              <w:left w:val="single" w:sz="4" w:space="0" w:color="FFFFFF" w:themeColor="background1"/>
            </w:tcBorders>
            <w:shd w:val="clear" w:color="auto" w:fill="FFFFFF"/>
            <w:vAlign w:val="center"/>
          </w:tcPr>
          <w:p w14:paraId="251B5959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155" w:type="pct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3F6F8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00" w:type="pct"/>
            <w:tcBorders>
              <w:top w:val="single" w:sz="4" w:space="0" w:color="000000"/>
              <w:left w:val="single" w:sz="4" w:space="0" w:color="auto"/>
            </w:tcBorders>
            <w:shd w:val="clear" w:color="auto" w:fill="FFFFFF"/>
            <w:vAlign w:val="center"/>
          </w:tcPr>
          <w:p w14:paraId="0DA60009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36" w:type="pct"/>
            <w:tcBorders>
              <w:top w:val="single" w:sz="4" w:space="0" w:color="000000"/>
              <w:left w:val="nil"/>
              <w:right w:val="nil"/>
            </w:tcBorders>
            <w:shd w:val="clear" w:color="auto" w:fill="FFFFFF"/>
            <w:vAlign w:val="center"/>
          </w:tcPr>
          <w:p w14:paraId="345C0E05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389" w:type="pct"/>
            <w:tcBorders>
              <w:top w:val="single" w:sz="4" w:space="0" w:color="000000"/>
              <w:left w:val="nil"/>
              <w:right w:val="single" w:sz="4" w:space="0" w:color="auto"/>
            </w:tcBorders>
            <w:shd w:val="clear" w:color="auto" w:fill="FFFFFF"/>
            <w:vAlign w:val="center"/>
          </w:tcPr>
          <w:p w14:paraId="4A92AADC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00" w:type="pct"/>
            <w:tcBorders>
              <w:top w:val="single" w:sz="4" w:space="0" w:color="000000"/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14:paraId="77B199F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25" w:type="pct"/>
            <w:tcBorders>
              <w:top w:val="single" w:sz="4" w:space="0" w:color="000000"/>
              <w:left w:val="nil"/>
              <w:right w:val="nil"/>
            </w:tcBorders>
            <w:shd w:val="clear" w:color="auto" w:fill="FFFFFF"/>
            <w:vAlign w:val="center"/>
          </w:tcPr>
          <w:p w14:paraId="736D06C6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389" w:type="pct"/>
            <w:tcBorders>
              <w:top w:val="single" w:sz="4" w:space="0" w:color="000000"/>
              <w:left w:val="nil"/>
              <w:right w:val="single" w:sz="4" w:space="0" w:color="auto"/>
            </w:tcBorders>
            <w:shd w:val="clear" w:color="auto" w:fill="FFFFFF"/>
            <w:vAlign w:val="center"/>
          </w:tcPr>
          <w:p w14:paraId="38A9DCF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00" w:type="pct"/>
            <w:tcBorders>
              <w:top w:val="single" w:sz="4" w:space="0" w:color="000000"/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14:paraId="678F572F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458" w:type="pct"/>
            <w:tcBorders>
              <w:top w:val="single" w:sz="4" w:space="0" w:color="000000"/>
              <w:left w:val="nil"/>
              <w:right w:val="nil"/>
            </w:tcBorders>
            <w:shd w:val="clear" w:color="auto" w:fill="FFFFFF"/>
            <w:vAlign w:val="center"/>
          </w:tcPr>
          <w:p w14:paraId="0110834A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388" w:type="pct"/>
            <w:tcBorders>
              <w:top w:val="single" w:sz="4" w:space="0" w:color="000000"/>
              <w:left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1895FDB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</w:tr>
      <w:tr w:rsidR="00686A15" w14:paraId="01ABDE0B" w14:textId="77777777" w:rsidTr="00686A15">
        <w:trPr>
          <w:trHeight w:val="300"/>
          <w:jc w:val="center"/>
        </w:trPr>
        <w:tc>
          <w:tcPr>
            <w:tcW w:w="448" w:type="pct"/>
            <w:vMerge w:val="restart"/>
            <w:tcBorders>
              <w:left w:val="single" w:sz="4" w:space="0" w:color="FFFFFF" w:themeColor="background1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B6AFD6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Fatores</w:t>
            </w:r>
          </w:p>
        </w:tc>
        <w:tc>
          <w:tcPr>
            <w:tcW w:w="267" w:type="pct"/>
            <w:gridSpan w:val="2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30846A6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GL</w:t>
            </w:r>
          </w:p>
        </w:tc>
        <w:tc>
          <w:tcPr>
            <w:tcW w:w="500" w:type="pct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62F3AE9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36" w:type="pct"/>
            <w:tcBorders>
              <w:left w:val="nil"/>
              <w:right w:val="nil"/>
            </w:tcBorders>
            <w:shd w:val="clear" w:color="auto" w:fill="FFFFFF"/>
            <w:vAlign w:val="center"/>
          </w:tcPr>
          <w:p w14:paraId="397DAC46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Biomassa (g)</w:t>
            </w:r>
          </w:p>
        </w:tc>
        <w:tc>
          <w:tcPr>
            <w:tcW w:w="389" w:type="pct"/>
            <w:tcBorders>
              <w:left w:val="nil"/>
              <w:right w:val="single" w:sz="4" w:space="0" w:color="auto"/>
            </w:tcBorders>
            <w:shd w:val="clear" w:color="auto" w:fill="FFFFFF"/>
            <w:vAlign w:val="center"/>
          </w:tcPr>
          <w:p w14:paraId="2546D5F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00" w:type="pct"/>
            <w:tcBorders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14:paraId="298B4B1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25" w:type="pct"/>
            <w:tcBorders>
              <w:left w:val="nil"/>
              <w:right w:val="nil"/>
            </w:tcBorders>
            <w:shd w:val="clear" w:color="auto" w:fill="FFFFFF"/>
            <w:vAlign w:val="center"/>
          </w:tcPr>
          <w:p w14:paraId="5FCC431D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Abundância (N)</w:t>
            </w:r>
          </w:p>
        </w:tc>
        <w:tc>
          <w:tcPr>
            <w:tcW w:w="389" w:type="pct"/>
            <w:tcBorders>
              <w:left w:val="nil"/>
              <w:right w:val="single" w:sz="4" w:space="0" w:color="auto"/>
            </w:tcBorders>
            <w:shd w:val="clear" w:color="auto" w:fill="FFFFFF"/>
            <w:vAlign w:val="center"/>
          </w:tcPr>
          <w:p w14:paraId="3A378B4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00" w:type="pct"/>
            <w:tcBorders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14:paraId="7FE5D64F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458" w:type="pct"/>
            <w:tcBorders>
              <w:left w:val="nil"/>
              <w:right w:val="nil"/>
            </w:tcBorders>
            <w:shd w:val="clear" w:color="auto" w:fill="FFFFFF"/>
            <w:vAlign w:val="center"/>
          </w:tcPr>
          <w:p w14:paraId="2F5BA084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Riqueza (S)</w:t>
            </w:r>
          </w:p>
        </w:tc>
        <w:tc>
          <w:tcPr>
            <w:tcW w:w="388" w:type="pct"/>
            <w:tcBorders>
              <w:left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929BFB1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</w:tr>
      <w:tr w:rsidR="00686A15" w14:paraId="41F03E28" w14:textId="77777777" w:rsidTr="00686A15">
        <w:trPr>
          <w:trHeight w:val="300"/>
          <w:jc w:val="center"/>
        </w:trPr>
        <w:tc>
          <w:tcPr>
            <w:tcW w:w="448" w:type="pct"/>
            <w:vMerge/>
            <w:tcBorders>
              <w:left w:val="single" w:sz="4" w:space="0" w:color="FFFFFF" w:themeColor="background1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71FF53" w14:textId="77777777" w:rsidR="00686A15" w:rsidRDefault="00686A15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67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655CD6E3" w14:textId="77777777" w:rsidR="00686A15" w:rsidRDefault="00686A15" w:rsidP="007559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500" w:type="pct"/>
            <w:tcBorders>
              <w:left w:val="single" w:sz="4" w:space="0" w:color="auto"/>
              <w:bottom w:val="single" w:sz="4" w:space="0" w:color="000000"/>
            </w:tcBorders>
            <w:shd w:val="clear" w:color="auto" w:fill="FFFFFF"/>
            <w:vAlign w:val="center"/>
          </w:tcPr>
          <w:p w14:paraId="35ACBB1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SQ</w:t>
            </w:r>
          </w:p>
        </w:tc>
        <w:tc>
          <w:tcPr>
            <w:tcW w:w="536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3E9298D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Pseudo-F</w:t>
            </w:r>
            <w:proofErr w:type="spellEnd"/>
          </w:p>
        </w:tc>
        <w:tc>
          <w:tcPr>
            <w:tcW w:w="389" w:type="pct"/>
            <w:tcBorders>
              <w:left w:val="nil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18FEDD2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</w:t>
            </w:r>
          </w:p>
        </w:tc>
        <w:tc>
          <w:tcPr>
            <w:tcW w:w="500" w:type="pct"/>
            <w:tcBorders>
              <w:left w:val="single" w:sz="4" w:space="0" w:color="auto"/>
              <w:bottom w:val="single" w:sz="4" w:space="0" w:color="000000"/>
              <w:right w:val="nil"/>
            </w:tcBorders>
            <w:shd w:val="clear" w:color="auto" w:fill="FFFFFF"/>
            <w:vAlign w:val="center"/>
          </w:tcPr>
          <w:p w14:paraId="0477FC7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SQ</w:t>
            </w:r>
          </w:p>
        </w:tc>
        <w:tc>
          <w:tcPr>
            <w:tcW w:w="625" w:type="pct"/>
            <w:tcBorders>
              <w:left w:val="nil"/>
              <w:bottom w:val="single" w:sz="4" w:space="0" w:color="000000"/>
              <w:right w:val="nil"/>
            </w:tcBorders>
            <w:shd w:val="clear" w:color="auto" w:fill="FFFFFF"/>
            <w:vAlign w:val="center"/>
          </w:tcPr>
          <w:p w14:paraId="0A1D110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Pseudo-F</w:t>
            </w:r>
            <w:proofErr w:type="spellEnd"/>
          </w:p>
        </w:tc>
        <w:tc>
          <w:tcPr>
            <w:tcW w:w="389" w:type="pct"/>
            <w:tcBorders>
              <w:left w:val="nil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18235BC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</w:t>
            </w:r>
          </w:p>
        </w:tc>
        <w:tc>
          <w:tcPr>
            <w:tcW w:w="500" w:type="pct"/>
            <w:tcBorders>
              <w:left w:val="single" w:sz="4" w:space="0" w:color="auto"/>
              <w:bottom w:val="single" w:sz="4" w:space="0" w:color="000000"/>
              <w:right w:val="nil"/>
            </w:tcBorders>
            <w:shd w:val="clear" w:color="auto" w:fill="FFFFFF"/>
            <w:vAlign w:val="center"/>
          </w:tcPr>
          <w:p w14:paraId="1F842B59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SQ</w:t>
            </w:r>
          </w:p>
        </w:tc>
        <w:tc>
          <w:tcPr>
            <w:tcW w:w="458" w:type="pct"/>
            <w:tcBorders>
              <w:left w:val="nil"/>
              <w:bottom w:val="single" w:sz="4" w:space="0" w:color="000000"/>
              <w:right w:val="nil"/>
            </w:tcBorders>
            <w:shd w:val="clear" w:color="auto" w:fill="FFFFFF"/>
            <w:vAlign w:val="center"/>
          </w:tcPr>
          <w:p w14:paraId="2C7FB13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proofErr w:type="spellStart"/>
            <w:r>
              <w:rPr>
                <w:color w:val="000000"/>
                <w:sz w:val="16"/>
                <w:szCs w:val="16"/>
              </w:rPr>
              <w:t>Pseudo-F</w:t>
            </w:r>
            <w:proofErr w:type="spellEnd"/>
          </w:p>
        </w:tc>
        <w:tc>
          <w:tcPr>
            <w:tcW w:w="388" w:type="pct"/>
            <w:tcBorders>
              <w:left w:val="nil"/>
              <w:bottom w:val="single" w:sz="4" w:space="0" w:color="000000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9BDD06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</w:t>
            </w:r>
          </w:p>
        </w:tc>
      </w:tr>
      <w:tr w:rsidR="00686A15" w14:paraId="7B76D721" w14:textId="77777777" w:rsidTr="00686A15">
        <w:trPr>
          <w:trHeight w:val="300"/>
          <w:jc w:val="center"/>
        </w:trPr>
        <w:tc>
          <w:tcPr>
            <w:tcW w:w="448" w:type="pct"/>
            <w:tcBorders>
              <w:top w:val="single" w:sz="4" w:space="0" w:color="000000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14:paraId="388D565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Z</w:t>
            </w:r>
          </w:p>
        </w:tc>
        <w:tc>
          <w:tcPr>
            <w:tcW w:w="267" w:type="pct"/>
            <w:gridSpan w:val="2"/>
            <w:tcBorders>
              <w:top w:val="single" w:sz="4" w:space="0" w:color="000000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136A20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500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7F2862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25765</w:t>
            </w:r>
          </w:p>
        </w:tc>
        <w:tc>
          <w:tcPr>
            <w:tcW w:w="53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E11C5C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1,815</w:t>
            </w:r>
          </w:p>
        </w:tc>
        <w:tc>
          <w:tcPr>
            <w:tcW w:w="389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ADC8EC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0,065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A5E1FF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27477</w:t>
            </w:r>
          </w:p>
        </w:tc>
        <w:tc>
          <w:tcPr>
            <w:tcW w:w="625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7FD1EFF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1,742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49AF56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0,090</w:t>
            </w:r>
          </w:p>
        </w:tc>
        <w:tc>
          <w:tcPr>
            <w:tcW w:w="500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7C639C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14018</w:t>
            </w:r>
          </w:p>
        </w:tc>
        <w:tc>
          <w:tcPr>
            <w:tcW w:w="458" w:type="pc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AA45A32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0,664</w:t>
            </w:r>
          </w:p>
        </w:tc>
        <w:tc>
          <w:tcPr>
            <w:tcW w:w="38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E24F92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0,867</w:t>
            </w:r>
          </w:p>
        </w:tc>
      </w:tr>
      <w:tr w:rsidR="00686A15" w14:paraId="2E994948" w14:textId="77777777" w:rsidTr="00686A15">
        <w:trPr>
          <w:trHeight w:val="300"/>
          <w:jc w:val="center"/>
        </w:trPr>
        <w:tc>
          <w:tcPr>
            <w:tcW w:w="448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14:paraId="1928134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I </w:t>
            </w:r>
            <w:proofErr w:type="spellStart"/>
            <w:r>
              <w:rPr>
                <w:color w:val="000000"/>
                <w:sz w:val="16"/>
                <w:szCs w:val="16"/>
              </w:rPr>
              <w:t>vs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C</w:t>
            </w:r>
          </w:p>
        </w:tc>
        <w:tc>
          <w:tcPr>
            <w:tcW w:w="267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177B80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8DA967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11286</w:t>
            </w:r>
          </w:p>
        </w:tc>
        <w:tc>
          <w:tcPr>
            <w:tcW w:w="53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4CC25F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2,432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6D9EF9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0,090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1C952C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9484,4</w:t>
            </w:r>
          </w:p>
        </w:tc>
        <w:tc>
          <w:tcPr>
            <w:tcW w:w="62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379EE8C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2,768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7C11832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0,115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CA1DD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4010,3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5E8901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1,690</w:t>
            </w:r>
          </w:p>
        </w:tc>
        <w:tc>
          <w:tcPr>
            <w:tcW w:w="38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5ED606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0,215</w:t>
            </w:r>
          </w:p>
        </w:tc>
      </w:tr>
      <w:tr w:rsidR="00686A15" w14:paraId="7CE747BE" w14:textId="77777777" w:rsidTr="00686A15">
        <w:trPr>
          <w:trHeight w:val="300"/>
          <w:jc w:val="center"/>
        </w:trPr>
        <w:tc>
          <w:tcPr>
            <w:tcW w:w="448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14:paraId="499D299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Ca</w:t>
            </w:r>
          </w:p>
        </w:tc>
        <w:tc>
          <w:tcPr>
            <w:tcW w:w="267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D518F4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CF24F3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19207</w:t>
            </w:r>
          </w:p>
        </w:tc>
        <w:tc>
          <w:tcPr>
            <w:tcW w:w="53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6D5C23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21,75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1881AD6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D7A445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7329,7</w:t>
            </w:r>
          </w:p>
        </w:tc>
        <w:tc>
          <w:tcPr>
            <w:tcW w:w="62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69C3A62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3,355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278A2B6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0,039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906E32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10041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84624F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6,965</w:t>
            </w:r>
          </w:p>
        </w:tc>
        <w:tc>
          <w:tcPr>
            <w:tcW w:w="38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605F07A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0,001</w:t>
            </w:r>
          </w:p>
        </w:tc>
      </w:tr>
      <w:tr w:rsidR="00686A15" w14:paraId="452EBFDD" w14:textId="77777777" w:rsidTr="00686A15">
        <w:trPr>
          <w:trHeight w:val="300"/>
          <w:jc w:val="center"/>
        </w:trPr>
        <w:tc>
          <w:tcPr>
            <w:tcW w:w="448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14:paraId="4FB8328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 (Z)</w:t>
            </w:r>
          </w:p>
        </w:tc>
        <w:tc>
          <w:tcPr>
            <w:tcW w:w="267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877D55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30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840321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25170</w:t>
            </w:r>
          </w:p>
        </w:tc>
        <w:tc>
          <w:tcPr>
            <w:tcW w:w="53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1CE5AC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1,911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47D1D2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0,060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ED4E02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32163</w:t>
            </w:r>
          </w:p>
        </w:tc>
        <w:tc>
          <w:tcPr>
            <w:tcW w:w="62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7A7F05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0,9816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0BD027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0,521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E14718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30886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1547A9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1,428</w:t>
            </w:r>
          </w:p>
        </w:tc>
        <w:tc>
          <w:tcPr>
            <w:tcW w:w="38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0F013A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0,138</w:t>
            </w:r>
          </w:p>
        </w:tc>
      </w:tr>
      <w:tr w:rsidR="00686A15" w14:paraId="5C6346DB" w14:textId="77777777" w:rsidTr="00686A15">
        <w:trPr>
          <w:trHeight w:val="300"/>
          <w:jc w:val="center"/>
        </w:trPr>
        <w:tc>
          <w:tcPr>
            <w:tcW w:w="448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14:paraId="2D83652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 (I </w:t>
            </w:r>
            <w:proofErr w:type="spellStart"/>
            <w:r>
              <w:rPr>
                <w:color w:val="000000"/>
                <w:sz w:val="16"/>
                <w:szCs w:val="16"/>
              </w:rPr>
              <w:t>vs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C)</w:t>
            </w:r>
          </w:p>
        </w:tc>
        <w:tc>
          <w:tcPr>
            <w:tcW w:w="267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4CCDAF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10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1F92659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15602</w:t>
            </w:r>
          </w:p>
        </w:tc>
        <w:tc>
          <w:tcPr>
            <w:tcW w:w="53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E40FE6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2,143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E6C4F46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0,043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29D71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10030</w:t>
            </w:r>
          </w:p>
        </w:tc>
        <w:tc>
          <w:tcPr>
            <w:tcW w:w="62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C2D8312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1,120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90A0AC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0,428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14D3C5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17604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B1044E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2,817</w:t>
            </w:r>
          </w:p>
        </w:tc>
        <w:tc>
          <w:tcPr>
            <w:tcW w:w="38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A2FF1FD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0,032</w:t>
            </w:r>
          </w:p>
        </w:tc>
      </w:tr>
      <w:tr w:rsidR="00686A15" w14:paraId="3B9B93F7" w14:textId="77777777" w:rsidTr="00686A15">
        <w:trPr>
          <w:trHeight w:val="300"/>
          <w:jc w:val="center"/>
        </w:trPr>
        <w:tc>
          <w:tcPr>
            <w:tcW w:w="448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14:paraId="67A2387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Z x Ca</w:t>
            </w:r>
          </w:p>
        </w:tc>
        <w:tc>
          <w:tcPr>
            <w:tcW w:w="267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55E1A0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61A749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8083,6</w:t>
            </w:r>
          </w:p>
        </w:tc>
        <w:tc>
          <w:tcPr>
            <w:tcW w:w="53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FF76EB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3,133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260371B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0,006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02ED69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1,62E+04</w:t>
            </w:r>
          </w:p>
        </w:tc>
        <w:tc>
          <w:tcPr>
            <w:tcW w:w="62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FEBE34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2,468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77C0FD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0,030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D7953C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24944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28EA4A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5,768</w:t>
            </w:r>
          </w:p>
        </w:tc>
        <w:tc>
          <w:tcPr>
            <w:tcW w:w="38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54F3B1D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0,000</w:t>
            </w:r>
          </w:p>
        </w:tc>
      </w:tr>
      <w:tr w:rsidR="00686A15" w14:paraId="64CF46EC" w14:textId="77777777" w:rsidTr="00686A15">
        <w:trPr>
          <w:trHeight w:val="300"/>
          <w:jc w:val="center"/>
        </w:trPr>
        <w:tc>
          <w:tcPr>
            <w:tcW w:w="448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14:paraId="5A883FB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Ca x I </w:t>
            </w:r>
            <w:proofErr w:type="spellStart"/>
            <w:r>
              <w:rPr>
                <w:color w:val="000000"/>
                <w:sz w:val="16"/>
                <w:szCs w:val="16"/>
              </w:rPr>
              <w:t>vs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C</w:t>
            </w:r>
          </w:p>
        </w:tc>
        <w:tc>
          <w:tcPr>
            <w:tcW w:w="267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8008F1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87F4A9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4910,6</w:t>
            </w:r>
          </w:p>
        </w:tc>
        <w:tc>
          <w:tcPr>
            <w:tcW w:w="53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65E454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5,437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99458E9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B23AB41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8,82E+03</w:t>
            </w:r>
          </w:p>
        </w:tc>
        <w:tc>
          <w:tcPr>
            <w:tcW w:w="62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26D907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6,175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04BF361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0,014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CC4BB7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5403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258750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5,644</w:t>
            </w:r>
          </w:p>
        </w:tc>
        <w:tc>
          <w:tcPr>
            <w:tcW w:w="38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668DB114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0,019</w:t>
            </w:r>
          </w:p>
        </w:tc>
      </w:tr>
      <w:tr w:rsidR="00686A15" w14:paraId="145ADA3B" w14:textId="77777777" w:rsidTr="00686A15">
        <w:trPr>
          <w:trHeight w:val="300"/>
          <w:jc w:val="center"/>
        </w:trPr>
        <w:tc>
          <w:tcPr>
            <w:tcW w:w="448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14:paraId="7EE0B2D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Ca x S (Z)</w:t>
            </w:r>
          </w:p>
        </w:tc>
        <w:tc>
          <w:tcPr>
            <w:tcW w:w="267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D39933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33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4D04B0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14190</w:t>
            </w:r>
          </w:p>
        </w:tc>
        <w:tc>
          <w:tcPr>
            <w:tcW w:w="53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5DAA33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2,113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FB4F310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BDD848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36043</w:t>
            </w:r>
          </w:p>
        </w:tc>
        <w:tc>
          <w:tcPr>
            <w:tcW w:w="62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C3309F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2,865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D11FC0F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5FF8F3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23786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824DFB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3,730</w:t>
            </w:r>
          </w:p>
        </w:tc>
        <w:tc>
          <w:tcPr>
            <w:tcW w:w="38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9A6F03A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0,000</w:t>
            </w:r>
          </w:p>
        </w:tc>
      </w:tr>
      <w:tr w:rsidR="00686A15" w14:paraId="490E9E25" w14:textId="77777777" w:rsidTr="00686A15">
        <w:trPr>
          <w:trHeight w:val="300"/>
          <w:jc w:val="center"/>
        </w:trPr>
        <w:tc>
          <w:tcPr>
            <w:tcW w:w="448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14:paraId="7C72D85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Ca x S (I </w:t>
            </w:r>
            <w:proofErr w:type="spellStart"/>
            <w:r>
              <w:rPr>
                <w:color w:val="000000"/>
                <w:sz w:val="16"/>
                <w:szCs w:val="16"/>
              </w:rPr>
              <w:t>vs</w:t>
            </w:r>
            <w:proofErr w:type="spellEnd"/>
            <w:r>
              <w:rPr>
                <w:color w:val="000000"/>
                <w:sz w:val="16"/>
                <w:szCs w:val="16"/>
              </w:rPr>
              <w:t xml:space="preserve"> C)</w:t>
            </w:r>
          </w:p>
        </w:tc>
        <w:tc>
          <w:tcPr>
            <w:tcW w:w="267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CE218F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13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8E548CC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9391,3</w:t>
            </w:r>
          </w:p>
        </w:tc>
        <w:tc>
          <w:tcPr>
            <w:tcW w:w="53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F269E5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2,815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79630F9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7E19C7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13313</w:t>
            </w:r>
          </w:p>
        </w:tc>
        <w:tc>
          <w:tcPr>
            <w:tcW w:w="62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53C838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2,086</w:t>
            </w: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D8ECD61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A69B4F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9466,2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450407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2,435</w:t>
            </w:r>
          </w:p>
        </w:tc>
        <w:tc>
          <w:tcPr>
            <w:tcW w:w="38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5C531A7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0,001</w:t>
            </w:r>
          </w:p>
        </w:tc>
      </w:tr>
      <w:tr w:rsidR="00686A15" w14:paraId="7EF9E061" w14:textId="77777777" w:rsidTr="00686A15">
        <w:trPr>
          <w:trHeight w:val="300"/>
          <w:jc w:val="center"/>
        </w:trPr>
        <w:tc>
          <w:tcPr>
            <w:tcW w:w="448" w:type="pct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14:paraId="50D5E069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Resíduo</w:t>
            </w:r>
          </w:p>
        </w:tc>
        <w:tc>
          <w:tcPr>
            <w:tcW w:w="267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80EF65C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385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10DF59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78367</w:t>
            </w:r>
          </w:p>
        </w:tc>
        <w:tc>
          <w:tcPr>
            <w:tcW w:w="53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F92CD2F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DD67A89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827BA5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1,47E+05</w:t>
            </w:r>
          </w:p>
        </w:tc>
        <w:tc>
          <w:tcPr>
            <w:tcW w:w="62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724EDB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EBFF88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5ADCFE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74399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80D6C4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88" w:type="pct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15FF5202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686A15" w14:paraId="7BE677E8" w14:textId="77777777" w:rsidTr="00686A15">
        <w:trPr>
          <w:trHeight w:val="300"/>
          <w:jc w:val="center"/>
        </w:trPr>
        <w:tc>
          <w:tcPr>
            <w:tcW w:w="448" w:type="pct"/>
            <w:tcBorders>
              <w:top w:val="nil"/>
              <w:left w:val="single" w:sz="4" w:space="0" w:color="FFFFFF" w:themeColor="background1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5321D84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Total</w:t>
            </w:r>
          </w:p>
        </w:tc>
        <w:tc>
          <w:tcPr>
            <w:tcW w:w="2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73237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461</w:t>
            </w: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254A6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1,71E+05</w:t>
            </w:r>
          </w:p>
        </w:tc>
        <w:tc>
          <w:tcPr>
            <w:tcW w:w="5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A3282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4853DC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C5E3C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2,95E+05</w:t>
            </w:r>
          </w:p>
        </w:tc>
        <w:tc>
          <w:tcPr>
            <w:tcW w:w="6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C046B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66039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A4B6A2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1,96E+05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FF4B9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3F0347C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</w:p>
        </w:tc>
      </w:tr>
    </w:tbl>
    <w:p w14:paraId="66ED42AA" w14:textId="77777777" w:rsidR="0075386F" w:rsidRPr="0075386F" w:rsidRDefault="0075386F" w:rsidP="0075386F"/>
    <w:p w14:paraId="53CC972C" w14:textId="39AC31B3" w:rsidR="00686A15" w:rsidRDefault="00686A15" w:rsidP="00AF52BF">
      <w:r>
        <w:br w:type="page"/>
      </w:r>
    </w:p>
    <w:p w14:paraId="5D7C9B2E" w14:textId="311B466B" w:rsidR="00686A15" w:rsidRPr="005F2956" w:rsidRDefault="00686A15" w:rsidP="00686A15">
      <w:pPr>
        <w:pStyle w:val="Legenda"/>
        <w:rPr>
          <w:color w:val="000000"/>
          <w:szCs w:val="16"/>
        </w:rPr>
      </w:pPr>
      <w:bookmarkStart w:id="12" w:name="_Hlk42458045"/>
      <w:r>
        <w:lastRenderedPageBreak/>
        <w:t xml:space="preserve">Tabela </w:t>
      </w:r>
      <w:fldSimple w:instr=" SEQ Tabela \* ARABIC ">
        <w:r>
          <w:rPr>
            <w:noProof/>
          </w:rPr>
          <w:t>13</w:t>
        </w:r>
      </w:fldSimple>
      <w:r w:rsidRPr="005F2956">
        <w:rPr>
          <w:szCs w:val="16"/>
        </w:rPr>
        <w:t>.</w:t>
      </w:r>
      <w:r w:rsidRPr="005F2956">
        <w:rPr>
          <w:color w:val="000000"/>
          <w:szCs w:val="16"/>
        </w:rPr>
        <w:t xml:space="preserve"> Média (+/- erro padrão) da abundância em número de indivíduos (N), biomassa expressa em gramas (g), riqueza específica expressa em número total de espécies (S), diversidade de Shannon (H’)  e </w:t>
      </w:r>
      <w:proofErr w:type="spellStart"/>
      <w:r w:rsidRPr="005F2956">
        <w:rPr>
          <w:color w:val="000000"/>
          <w:szCs w:val="16"/>
        </w:rPr>
        <w:t>equitatividade</w:t>
      </w:r>
      <w:proofErr w:type="spellEnd"/>
      <w:r w:rsidRPr="005F2956">
        <w:rPr>
          <w:color w:val="000000"/>
          <w:szCs w:val="16"/>
        </w:rPr>
        <w:t xml:space="preserve"> de </w:t>
      </w:r>
      <w:proofErr w:type="spellStart"/>
      <w:r w:rsidRPr="005F2956">
        <w:rPr>
          <w:color w:val="000000"/>
          <w:szCs w:val="16"/>
        </w:rPr>
        <w:t>Pielou’s</w:t>
      </w:r>
      <w:proofErr w:type="spellEnd"/>
      <w:r w:rsidRPr="005F2956">
        <w:rPr>
          <w:color w:val="000000"/>
          <w:szCs w:val="16"/>
        </w:rPr>
        <w:t xml:space="preserve"> (J’)  para cada uma das zonas amostradas nas </w:t>
      </w:r>
      <w:r w:rsidRPr="005F2956">
        <w:rPr>
          <w:szCs w:val="16"/>
        </w:rPr>
        <w:t xml:space="preserve">3 campanhas (época chuvoso 2019, época seca 2019 e época chuvoso 2020). Abreviações: </w:t>
      </w:r>
      <w:r w:rsidRPr="005F2956">
        <w:rPr>
          <w:color w:val="000000"/>
          <w:szCs w:val="16"/>
        </w:rPr>
        <w:t xml:space="preserve">I = Impacto-APA Costa das Algas, C1 = Recifes Esquecidos, C2 = </w:t>
      </w:r>
      <w:proofErr w:type="spellStart"/>
      <w:r w:rsidRPr="005F2956">
        <w:rPr>
          <w:color w:val="000000"/>
          <w:szCs w:val="16"/>
        </w:rPr>
        <w:t>Cassurubá</w:t>
      </w:r>
      <w:proofErr w:type="spellEnd"/>
      <w:r w:rsidRPr="005F2956">
        <w:rPr>
          <w:color w:val="000000"/>
          <w:szCs w:val="16"/>
        </w:rPr>
        <w:t>, C3 = Paredes, C4 = Abrolhos, C5 = Vitória, C6 = Guarapari.</w:t>
      </w:r>
    </w:p>
    <w:tbl>
      <w:tblPr>
        <w:tblW w:w="4888" w:type="pct"/>
        <w:tblLook w:val="0400" w:firstRow="0" w:lastRow="0" w:firstColumn="0" w:lastColumn="0" w:noHBand="0" w:noVBand="1"/>
      </w:tblPr>
      <w:tblGrid>
        <w:gridCol w:w="697"/>
        <w:gridCol w:w="696"/>
        <w:gridCol w:w="928"/>
        <w:gridCol w:w="450"/>
        <w:gridCol w:w="1206"/>
        <w:gridCol w:w="1392"/>
        <w:gridCol w:w="1212"/>
        <w:gridCol w:w="1118"/>
        <w:gridCol w:w="1159"/>
      </w:tblGrid>
      <w:tr w:rsidR="00686A15" w14:paraId="66CD8D7E" w14:textId="77777777" w:rsidTr="007559F9">
        <w:trPr>
          <w:trHeight w:val="300"/>
        </w:trPr>
        <w:tc>
          <w:tcPr>
            <w:tcW w:w="393" w:type="pct"/>
            <w:tcBorders>
              <w:top w:val="single" w:sz="4" w:space="0" w:color="000000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bookmarkEnd w:id="12"/>
          <w:p w14:paraId="796D0BE1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Ano</w:t>
            </w:r>
          </w:p>
        </w:tc>
        <w:tc>
          <w:tcPr>
            <w:tcW w:w="393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6DA21C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Zona</w:t>
            </w:r>
          </w:p>
        </w:tc>
        <w:tc>
          <w:tcPr>
            <w:tcW w:w="524" w:type="pc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73F0F13F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Estação</w:t>
            </w:r>
          </w:p>
        </w:tc>
        <w:tc>
          <w:tcPr>
            <w:tcW w:w="254" w:type="pc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7D63FF5C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N</w:t>
            </w:r>
          </w:p>
        </w:tc>
        <w:tc>
          <w:tcPr>
            <w:tcW w:w="681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4867D5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Abundancia (N)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C41025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Biomassa (g)</w:t>
            </w:r>
          </w:p>
        </w:tc>
        <w:tc>
          <w:tcPr>
            <w:tcW w:w="684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AC5D5F" w14:textId="77777777" w:rsidR="00686A15" w:rsidRDefault="00686A15" w:rsidP="007559F9">
            <w:pPr>
              <w:spacing w:before="0" w:after="0" w:line="240" w:lineRule="auto"/>
              <w:ind w:left="-77" w:firstLine="77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Riqueza (S)</w:t>
            </w:r>
          </w:p>
        </w:tc>
        <w:tc>
          <w:tcPr>
            <w:tcW w:w="631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86C607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Shannon (H')</w:t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4067BD14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  <w:proofErr w:type="spellStart"/>
            <w:r>
              <w:rPr>
                <w:b/>
                <w:color w:val="000000"/>
                <w:sz w:val="16"/>
                <w:szCs w:val="16"/>
              </w:rPr>
              <w:t>Pielou's</w:t>
            </w:r>
            <w:proofErr w:type="spellEnd"/>
            <w:r>
              <w:rPr>
                <w:b/>
                <w:color w:val="000000"/>
                <w:sz w:val="16"/>
                <w:szCs w:val="16"/>
              </w:rPr>
              <w:t xml:space="preserve"> (J')</w:t>
            </w:r>
          </w:p>
        </w:tc>
      </w:tr>
      <w:tr w:rsidR="00686A15" w14:paraId="3801CEC5" w14:textId="77777777" w:rsidTr="007559F9">
        <w:trPr>
          <w:trHeight w:val="76"/>
        </w:trPr>
        <w:tc>
          <w:tcPr>
            <w:tcW w:w="393" w:type="pct"/>
            <w:tcBorders>
              <w:left w:val="single" w:sz="4" w:space="0" w:color="FFFFFF" w:themeColor="background1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76BA03D2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393" w:type="pct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59318274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524" w:type="pct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667D06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54" w:type="pct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05D723B4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681" w:type="pct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29815FAC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786" w:type="pct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63401490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684" w:type="pct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2C61B24E" w14:textId="77777777" w:rsidR="00686A15" w:rsidRDefault="00686A15" w:rsidP="007559F9">
            <w:pPr>
              <w:spacing w:before="0" w:after="0" w:line="240" w:lineRule="auto"/>
              <w:ind w:left="-77" w:firstLine="77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631" w:type="pct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3B021395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654" w:type="pct"/>
            <w:tcBorders>
              <w:left w:val="single" w:sz="4" w:space="0" w:color="auto"/>
              <w:bottom w:val="single" w:sz="4" w:space="0" w:color="000000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9B60C46" w14:textId="77777777" w:rsidR="00686A15" w:rsidRDefault="00686A15" w:rsidP="007559F9">
            <w:pPr>
              <w:spacing w:before="0" w:after="0" w:line="240" w:lineRule="auto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</w:tr>
      <w:tr w:rsidR="00686A15" w14:paraId="79E17033" w14:textId="77777777" w:rsidTr="007559F9">
        <w:trPr>
          <w:trHeight w:val="300"/>
        </w:trPr>
        <w:tc>
          <w:tcPr>
            <w:tcW w:w="393" w:type="pct"/>
            <w:tcBorders>
              <w:top w:val="single" w:sz="4" w:space="0" w:color="000000"/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3866204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2019</w:t>
            </w:r>
          </w:p>
        </w:tc>
        <w:tc>
          <w:tcPr>
            <w:tcW w:w="393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F10CEC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C1</w:t>
            </w:r>
          </w:p>
        </w:tc>
        <w:tc>
          <w:tcPr>
            <w:tcW w:w="524" w:type="pc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7A899E5C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</w:t>
            </w:r>
          </w:p>
        </w:tc>
        <w:tc>
          <w:tcPr>
            <w:tcW w:w="254" w:type="pc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0C8D2D7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42</w:t>
            </w:r>
          </w:p>
        </w:tc>
        <w:tc>
          <w:tcPr>
            <w:tcW w:w="681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582B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9,08+/-1,65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3D26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198,57+/-23,91</w:t>
            </w:r>
          </w:p>
        </w:tc>
        <w:tc>
          <w:tcPr>
            <w:tcW w:w="684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BE7A1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12,83+/-0,54</w:t>
            </w:r>
          </w:p>
        </w:tc>
        <w:tc>
          <w:tcPr>
            <w:tcW w:w="631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1CB0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1,58+/-0,1</w:t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auto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0376A69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0,63+/-0,04</w:t>
            </w:r>
          </w:p>
        </w:tc>
      </w:tr>
      <w:tr w:rsidR="00686A15" w14:paraId="612C8A20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589A5F12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2019</w:t>
            </w:r>
          </w:p>
        </w:tc>
        <w:tc>
          <w:tcPr>
            <w:tcW w:w="393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3E09D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C2</w:t>
            </w:r>
          </w:p>
        </w:tc>
        <w:tc>
          <w:tcPr>
            <w:tcW w:w="524" w:type="pct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280C177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</w:t>
            </w:r>
          </w:p>
        </w:tc>
        <w:tc>
          <w:tcPr>
            <w:tcW w:w="254" w:type="pct"/>
            <w:tcBorders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72EDA11F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68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4B217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3,31+/-0,45</w:t>
            </w:r>
          </w:p>
        </w:tc>
        <w:tc>
          <w:tcPr>
            <w:tcW w:w="786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0A2B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147,32+/-31,79</w:t>
            </w:r>
          </w:p>
        </w:tc>
        <w:tc>
          <w:tcPr>
            <w:tcW w:w="68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FD67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10,14+/-0,53</w:t>
            </w:r>
          </w:p>
        </w:tc>
        <w:tc>
          <w:tcPr>
            <w:tcW w:w="63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3A111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1,71+/-0,06</w:t>
            </w:r>
          </w:p>
        </w:tc>
        <w:tc>
          <w:tcPr>
            <w:tcW w:w="654" w:type="pct"/>
            <w:tcBorders>
              <w:left w:val="single" w:sz="4" w:space="0" w:color="auto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6C57037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0,76+/-0,02</w:t>
            </w:r>
          </w:p>
        </w:tc>
      </w:tr>
      <w:tr w:rsidR="00686A15" w14:paraId="42628F8B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04BBD9C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2019</w:t>
            </w:r>
          </w:p>
        </w:tc>
        <w:tc>
          <w:tcPr>
            <w:tcW w:w="393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9D5259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C3</w:t>
            </w:r>
          </w:p>
        </w:tc>
        <w:tc>
          <w:tcPr>
            <w:tcW w:w="524" w:type="pct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6F6CF1A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</w:t>
            </w:r>
          </w:p>
        </w:tc>
        <w:tc>
          <w:tcPr>
            <w:tcW w:w="254" w:type="pct"/>
            <w:tcBorders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417E8A6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68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04DE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4,29+/-0,71</w:t>
            </w:r>
          </w:p>
        </w:tc>
        <w:tc>
          <w:tcPr>
            <w:tcW w:w="786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8C75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184,67+/-33,86</w:t>
            </w:r>
          </w:p>
        </w:tc>
        <w:tc>
          <w:tcPr>
            <w:tcW w:w="68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4588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12,11+/-0,58</w:t>
            </w:r>
          </w:p>
        </w:tc>
        <w:tc>
          <w:tcPr>
            <w:tcW w:w="63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6147C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1,97+/-0,08</w:t>
            </w:r>
          </w:p>
        </w:tc>
        <w:tc>
          <w:tcPr>
            <w:tcW w:w="654" w:type="pct"/>
            <w:tcBorders>
              <w:left w:val="single" w:sz="4" w:space="0" w:color="auto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525C84E1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0,8+/-0,03</w:t>
            </w:r>
          </w:p>
        </w:tc>
      </w:tr>
      <w:tr w:rsidR="00686A15" w14:paraId="03AB3840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5A299F3C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2019</w:t>
            </w:r>
          </w:p>
        </w:tc>
        <w:tc>
          <w:tcPr>
            <w:tcW w:w="393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CEB58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C4</w:t>
            </w:r>
          </w:p>
        </w:tc>
        <w:tc>
          <w:tcPr>
            <w:tcW w:w="524" w:type="pct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5A17227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</w:t>
            </w:r>
          </w:p>
        </w:tc>
        <w:tc>
          <w:tcPr>
            <w:tcW w:w="254" w:type="pct"/>
            <w:tcBorders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4491CC9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68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3119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3,51+/-0,39</w:t>
            </w:r>
          </w:p>
        </w:tc>
        <w:tc>
          <w:tcPr>
            <w:tcW w:w="786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6283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332,04+/-66,28</w:t>
            </w:r>
          </w:p>
        </w:tc>
        <w:tc>
          <w:tcPr>
            <w:tcW w:w="68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2A552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14,14+/-0,78</w:t>
            </w:r>
          </w:p>
        </w:tc>
        <w:tc>
          <w:tcPr>
            <w:tcW w:w="63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D09B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2,02+/-0,06</w:t>
            </w:r>
          </w:p>
        </w:tc>
        <w:tc>
          <w:tcPr>
            <w:tcW w:w="654" w:type="pct"/>
            <w:tcBorders>
              <w:left w:val="single" w:sz="4" w:space="0" w:color="auto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1919890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0,78+/-0,02</w:t>
            </w:r>
          </w:p>
        </w:tc>
      </w:tr>
      <w:tr w:rsidR="00686A15" w14:paraId="0F9A1F74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5A99AD2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2019</w:t>
            </w:r>
          </w:p>
        </w:tc>
        <w:tc>
          <w:tcPr>
            <w:tcW w:w="393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94194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I</w:t>
            </w:r>
          </w:p>
        </w:tc>
        <w:tc>
          <w:tcPr>
            <w:tcW w:w="524" w:type="pct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509A21B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</w:t>
            </w:r>
          </w:p>
        </w:tc>
        <w:tc>
          <w:tcPr>
            <w:tcW w:w="254" w:type="pct"/>
            <w:tcBorders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440C456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68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FEED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0,84+/-0,07</w:t>
            </w:r>
          </w:p>
        </w:tc>
        <w:tc>
          <w:tcPr>
            <w:tcW w:w="786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A8732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66,95+/-22,42</w:t>
            </w:r>
          </w:p>
        </w:tc>
        <w:tc>
          <w:tcPr>
            <w:tcW w:w="68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161E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6,31+/-0,52</w:t>
            </w:r>
          </w:p>
        </w:tc>
        <w:tc>
          <w:tcPr>
            <w:tcW w:w="63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4D0F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1,5+/-0,09</w:t>
            </w:r>
          </w:p>
        </w:tc>
        <w:tc>
          <w:tcPr>
            <w:tcW w:w="654" w:type="pct"/>
            <w:tcBorders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5D11D15F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-</w:t>
            </w:r>
          </w:p>
        </w:tc>
      </w:tr>
      <w:tr w:rsidR="00686A15" w14:paraId="33A47A21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26B554DF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2019</w:t>
            </w:r>
          </w:p>
        </w:tc>
        <w:tc>
          <w:tcPr>
            <w:tcW w:w="393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85BD8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C2</w:t>
            </w:r>
          </w:p>
        </w:tc>
        <w:tc>
          <w:tcPr>
            <w:tcW w:w="524" w:type="pct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46C5186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</w:t>
            </w:r>
          </w:p>
        </w:tc>
        <w:tc>
          <w:tcPr>
            <w:tcW w:w="254" w:type="pct"/>
            <w:tcBorders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1245BC8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68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F293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1,88+/-0,17</w:t>
            </w:r>
          </w:p>
        </w:tc>
        <w:tc>
          <w:tcPr>
            <w:tcW w:w="786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DF5F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16,19+/-2,09</w:t>
            </w:r>
          </w:p>
        </w:tc>
        <w:tc>
          <w:tcPr>
            <w:tcW w:w="68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187F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10,22+/-0,48</w:t>
            </w:r>
          </w:p>
        </w:tc>
        <w:tc>
          <w:tcPr>
            <w:tcW w:w="63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96E3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1,99+/-0,05</w:t>
            </w:r>
          </w:p>
        </w:tc>
        <w:tc>
          <w:tcPr>
            <w:tcW w:w="654" w:type="pct"/>
            <w:tcBorders>
              <w:left w:val="single" w:sz="4" w:space="0" w:color="auto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77A5EDE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0,87+/-0,01</w:t>
            </w:r>
          </w:p>
        </w:tc>
      </w:tr>
      <w:tr w:rsidR="00686A15" w14:paraId="47039D07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47EE1B4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2019</w:t>
            </w:r>
          </w:p>
        </w:tc>
        <w:tc>
          <w:tcPr>
            <w:tcW w:w="393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99641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C3</w:t>
            </w:r>
          </w:p>
        </w:tc>
        <w:tc>
          <w:tcPr>
            <w:tcW w:w="524" w:type="pct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5BA16C0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</w:t>
            </w:r>
          </w:p>
        </w:tc>
        <w:tc>
          <w:tcPr>
            <w:tcW w:w="254" w:type="pct"/>
            <w:tcBorders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5ABAC9D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68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E5A3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2,71+/-0,32</w:t>
            </w:r>
          </w:p>
        </w:tc>
        <w:tc>
          <w:tcPr>
            <w:tcW w:w="786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85F7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63,53+/-6,47</w:t>
            </w:r>
          </w:p>
        </w:tc>
        <w:tc>
          <w:tcPr>
            <w:tcW w:w="68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2ACB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11,78+/-0,62</w:t>
            </w:r>
          </w:p>
        </w:tc>
        <w:tc>
          <w:tcPr>
            <w:tcW w:w="63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8146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1,9+/-0,07</w:t>
            </w:r>
          </w:p>
        </w:tc>
        <w:tc>
          <w:tcPr>
            <w:tcW w:w="654" w:type="pct"/>
            <w:tcBorders>
              <w:left w:val="single" w:sz="4" w:space="0" w:color="auto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6253E1A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0,79+/-0,02</w:t>
            </w:r>
          </w:p>
        </w:tc>
      </w:tr>
      <w:tr w:rsidR="00686A15" w14:paraId="47676059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70ABF09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2019</w:t>
            </w:r>
          </w:p>
        </w:tc>
        <w:tc>
          <w:tcPr>
            <w:tcW w:w="393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39523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C4</w:t>
            </w:r>
          </w:p>
        </w:tc>
        <w:tc>
          <w:tcPr>
            <w:tcW w:w="524" w:type="pct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25137939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</w:t>
            </w:r>
          </w:p>
        </w:tc>
        <w:tc>
          <w:tcPr>
            <w:tcW w:w="254" w:type="pct"/>
            <w:tcBorders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771E3B7F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68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D756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1,5+/-0,35</w:t>
            </w:r>
          </w:p>
        </w:tc>
        <w:tc>
          <w:tcPr>
            <w:tcW w:w="786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D59B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49,44+/-8,34</w:t>
            </w:r>
          </w:p>
        </w:tc>
        <w:tc>
          <w:tcPr>
            <w:tcW w:w="68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799E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6+/-0,65</w:t>
            </w:r>
          </w:p>
        </w:tc>
        <w:tc>
          <w:tcPr>
            <w:tcW w:w="63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7CCE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1,16+/-0,1</w:t>
            </w:r>
          </w:p>
        </w:tc>
        <w:tc>
          <w:tcPr>
            <w:tcW w:w="654" w:type="pct"/>
            <w:tcBorders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27D2E5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-</w:t>
            </w:r>
          </w:p>
        </w:tc>
      </w:tr>
      <w:tr w:rsidR="00686A15" w14:paraId="121E25C3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63E81EB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2019</w:t>
            </w:r>
          </w:p>
        </w:tc>
        <w:tc>
          <w:tcPr>
            <w:tcW w:w="393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EEE091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I</w:t>
            </w:r>
          </w:p>
        </w:tc>
        <w:tc>
          <w:tcPr>
            <w:tcW w:w="524" w:type="pct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1929FA3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</w:t>
            </w:r>
          </w:p>
        </w:tc>
        <w:tc>
          <w:tcPr>
            <w:tcW w:w="254" w:type="pct"/>
            <w:tcBorders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7A70B3C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18</w:t>
            </w:r>
          </w:p>
        </w:tc>
        <w:tc>
          <w:tcPr>
            <w:tcW w:w="68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E6C3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1,47+/-0,4</w:t>
            </w:r>
          </w:p>
        </w:tc>
        <w:tc>
          <w:tcPr>
            <w:tcW w:w="786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9F1A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36,4+/-10,37</w:t>
            </w:r>
          </w:p>
        </w:tc>
        <w:tc>
          <w:tcPr>
            <w:tcW w:w="68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8DA61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6,06+/-1</w:t>
            </w:r>
          </w:p>
        </w:tc>
        <w:tc>
          <w:tcPr>
            <w:tcW w:w="63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E89F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0,98+/-0,14</w:t>
            </w:r>
          </w:p>
        </w:tc>
        <w:tc>
          <w:tcPr>
            <w:tcW w:w="654" w:type="pct"/>
            <w:tcBorders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center"/>
          </w:tcPr>
          <w:p w14:paraId="7DA0851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-</w:t>
            </w:r>
          </w:p>
        </w:tc>
      </w:tr>
      <w:tr w:rsidR="00686A15" w14:paraId="7C4192D8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299B670F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2020</w:t>
            </w:r>
          </w:p>
        </w:tc>
        <w:tc>
          <w:tcPr>
            <w:tcW w:w="393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CD6D49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C2</w:t>
            </w:r>
          </w:p>
        </w:tc>
        <w:tc>
          <w:tcPr>
            <w:tcW w:w="524" w:type="pct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68E66441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</w:t>
            </w:r>
          </w:p>
        </w:tc>
        <w:tc>
          <w:tcPr>
            <w:tcW w:w="254" w:type="pct"/>
            <w:tcBorders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69A1108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68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472C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2,91+/-0,3</w:t>
            </w:r>
          </w:p>
        </w:tc>
        <w:tc>
          <w:tcPr>
            <w:tcW w:w="786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4CED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88,32+/-14,32</w:t>
            </w:r>
          </w:p>
        </w:tc>
        <w:tc>
          <w:tcPr>
            <w:tcW w:w="68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6F893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10,78+/-0,61</w:t>
            </w:r>
          </w:p>
        </w:tc>
        <w:tc>
          <w:tcPr>
            <w:tcW w:w="63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0A40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1,72+/-0,08</w:t>
            </w:r>
          </w:p>
        </w:tc>
        <w:tc>
          <w:tcPr>
            <w:tcW w:w="654" w:type="pct"/>
            <w:tcBorders>
              <w:left w:val="single" w:sz="4" w:space="0" w:color="auto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4ED27E3C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0,74+/-0,03</w:t>
            </w:r>
          </w:p>
        </w:tc>
      </w:tr>
      <w:tr w:rsidR="00686A15" w14:paraId="28DE1354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7AAB5A82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2020</w:t>
            </w:r>
          </w:p>
        </w:tc>
        <w:tc>
          <w:tcPr>
            <w:tcW w:w="393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BC18C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C3</w:t>
            </w:r>
          </w:p>
        </w:tc>
        <w:tc>
          <w:tcPr>
            <w:tcW w:w="524" w:type="pct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3D0E4A6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</w:t>
            </w:r>
          </w:p>
        </w:tc>
        <w:tc>
          <w:tcPr>
            <w:tcW w:w="254" w:type="pct"/>
            <w:tcBorders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68492449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68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200A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2,71+/-0,27</w:t>
            </w:r>
          </w:p>
        </w:tc>
        <w:tc>
          <w:tcPr>
            <w:tcW w:w="786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0C5DD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106,08+/-11,97</w:t>
            </w:r>
          </w:p>
        </w:tc>
        <w:tc>
          <w:tcPr>
            <w:tcW w:w="68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38109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12,06+/-0,53</w:t>
            </w:r>
          </w:p>
        </w:tc>
        <w:tc>
          <w:tcPr>
            <w:tcW w:w="63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9F045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2,08+/-0,05</w:t>
            </w:r>
          </w:p>
        </w:tc>
        <w:tc>
          <w:tcPr>
            <w:tcW w:w="654" w:type="pct"/>
            <w:tcBorders>
              <w:left w:val="single" w:sz="4" w:space="0" w:color="auto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00932AD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0,85+/-0,01</w:t>
            </w:r>
          </w:p>
        </w:tc>
      </w:tr>
      <w:tr w:rsidR="00686A15" w14:paraId="70F521B0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6A9845F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2020</w:t>
            </w:r>
          </w:p>
        </w:tc>
        <w:tc>
          <w:tcPr>
            <w:tcW w:w="393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C1393C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C4</w:t>
            </w:r>
          </w:p>
        </w:tc>
        <w:tc>
          <w:tcPr>
            <w:tcW w:w="524" w:type="pct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05BD97C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</w:t>
            </w:r>
          </w:p>
        </w:tc>
        <w:tc>
          <w:tcPr>
            <w:tcW w:w="254" w:type="pct"/>
            <w:tcBorders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5575679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68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4F191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3,85+/-0,75</w:t>
            </w:r>
          </w:p>
        </w:tc>
        <w:tc>
          <w:tcPr>
            <w:tcW w:w="786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4010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625,7+/-201,39</w:t>
            </w:r>
          </w:p>
        </w:tc>
        <w:tc>
          <w:tcPr>
            <w:tcW w:w="68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70EC1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14,11+/-0,55</w:t>
            </w:r>
          </w:p>
        </w:tc>
        <w:tc>
          <w:tcPr>
            <w:tcW w:w="63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6DCCF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2,01+/-0,08</w:t>
            </w:r>
          </w:p>
        </w:tc>
        <w:tc>
          <w:tcPr>
            <w:tcW w:w="654" w:type="pct"/>
            <w:tcBorders>
              <w:left w:val="single" w:sz="4" w:space="0" w:color="auto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555D222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0,77+/-0,03</w:t>
            </w:r>
          </w:p>
        </w:tc>
      </w:tr>
      <w:tr w:rsidR="00686A15" w14:paraId="2D0EE154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071A5B1F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2020</w:t>
            </w:r>
          </w:p>
        </w:tc>
        <w:tc>
          <w:tcPr>
            <w:tcW w:w="393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26633F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C5</w:t>
            </w:r>
          </w:p>
        </w:tc>
        <w:tc>
          <w:tcPr>
            <w:tcW w:w="524" w:type="pct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70BA171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</w:t>
            </w:r>
          </w:p>
        </w:tc>
        <w:tc>
          <w:tcPr>
            <w:tcW w:w="254" w:type="pct"/>
            <w:tcBorders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2E14B7D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</w:t>
            </w:r>
          </w:p>
        </w:tc>
        <w:tc>
          <w:tcPr>
            <w:tcW w:w="68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D1E3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3,61+/-1,25</w:t>
            </w:r>
          </w:p>
        </w:tc>
        <w:tc>
          <w:tcPr>
            <w:tcW w:w="786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C70B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214,53+/-54,99</w:t>
            </w:r>
          </w:p>
        </w:tc>
        <w:tc>
          <w:tcPr>
            <w:tcW w:w="68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D867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9,17+/-1,22</w:t>
            </w:r>
          </w:p>
        </w:tc>
        <w:tc>
          <w:tcPr>
            <w:tcW w:w="63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D00A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1,54+/-0,13</w:t>
            </w:r>
          </w:p>
        </w:tc>
        <w:tc>
          <w:tcPr>
            <w:tcW w:w="654" w:type="pct"/>
            <w:tcBorders>
              <w:left w:val="single" w:sz="4" w:space="0" w:color="auto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568E52E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0,71+/-0,04</w:t>
            </w:r>
          </w:p>
        </w:tc>
      </w:tr>
      <w:tr w:rsidR="00686A15" w14:paraId="6B273628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right w:val="single" w:sz="4" w:space="0" w:color="auto"/>
            </w:tcBorders>
            <w:shd w:val="clear" w:color="auto" w:fill="FFFFFF"/>
            <w:vAlign w:val="center"/>
          </w:tcPr>
          <w:p w14:paraId="2EE7130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2020</w:t>
            </w:r>
          </w:p>
        </w:tc>
        <w:tc>
          <w:tcPr>
            <w:tcW w:w="393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D2DB1F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C6</w:t>
            </w:r>
          </w:p>
        </w:tc>
        <w:tc>
          <w:tcPr>
            <w:tcW w:w="524" w:type="pct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412D28B3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</w:t>
            </w:r>
          </w:p>
        </w:tc>
        <w:tc>
          <w:tcPr>
            <w:tcW w:w="254" w:type="pct"/>
            <w:tcBorders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7C7F3F5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68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E6837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2,57+/-0,26</w:t>
            </w:r>
          </w:p>
        </w:tc>
        <w:tc>
          <w:tcPr>
            <w:tcW w:w="786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0DE0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96,6+/-20,13</w:t>
            </w:r>
          </w:p>
        </w:tc>
        <w:tc>
          <w:tcPr>
            <w:tcW w:w="68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B25010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10,39+/-0,65</w:t>
            </w:r>
          </w:p>
        </w:tc>
        <w:tc>
          <w:tcPr>
            <w:tcW w:w="63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66561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1,74+/-0,07</w:t>
            </w:r>
          </w:p>
        </w:tc>
        <w:tc>
          <w:tcPr>
            <w:tcW w:w="654" w:type="pct"/>
            <w:tcBorders>
              <w:left w:val="single" w:sz="4" w:space="0" w:color="auto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755C25E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0,76+/-0,02</w:t>
            </w:r>
          </w:p>
        </w:tc>
      </w:tr>
      <w:tr w:rsidR="00686A15" w14:paraId="42D4C955" w14:textId="77777777" w:rsidTr="007559F9">
        <w:trPr>
          <w:trHeight w:val="300"/>
        </w:trPr>
        <w:tc>
          <w:tcPr>
            <w:tcW w:w="393" w:type="pct"/>
            <w:tcBorders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55868E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2020</w:t>
            </w:r>
          </w:p>
        </w:tc>
        <w:tc>
          <w:tcPr>
            <w:tcW w:w="39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17D05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I</w:t>
            </w:r>
          </w:p>
        </w:tc>
        <w:tc>
          <w:tcPr>
            <w:tcW w:w="524" w:type="pct"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129FD8B8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C</w:t>
            </w:r>
          </w:p>
        </w:tc>
        <w:tc>
          <w:tcPr>
            <w:tcW w:w="254" w:type="pct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49D926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12</w:t>
            </w:r>
          </w:p>
        </w:tc>
        <w:tc>
          <w:tcPr>
            <w:tcW w:w="68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C332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2,25+/-0,84</w:t>
            </w:r>
          </w:p>
        </w:tc>
        <w:tc>
          <w:tcPr>
            <w:tcW w:w="78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39A1C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166,1+/-38,63</w:t>
            </w:r>
          </w:p>
        </w:tc>
        <w:tc>
          <w:tcPr>
            <w:tcW w:w="68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C2BCB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11,25+/-1,67</w:t>
            </w:r>
          </w:p>
        </w:tc>
        <w:tc>
          <w:tcPr>
            <w:tcW w:w="63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8DBE4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1,82+/-0,16</w:t>
            </w:r>
          </w:p>
        </w:tc>
        <w:tc>
          <w:tcPr>
            <w:tcW w:w="654" w:type="pct"/>
            <w:tcBorders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5B28AF2A" w14:textId="77777777" w:rsidR="00686A15" w:rsidRDefault="00686A15" w:rsidP="007559F9">
            <w:pPr>
              <w:spacing w:before="0"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0,81+/-0,03</w:t>
            </w:r>
          </w:p>
        </w:tc>
      </w:tr>
    </w:tbl>
    <w:p w14:paraId="1DFB7EAA" w14:textId="5CAC8688" w:rsidR="00D76B40" w:rsidRDefault="00D76B40" w:rsidP="00AF52BF"/>
    <w:p w14:paraId="61B1EC2A" w14:textId="77777777" w:rsidR="00686A15" w:rsidRDefault="00686A15" w:rsidP="00AF52BF"/>
    <w:p w14:paraId="24B55C8E" w14:textId="77777777" w:rsidR="00686A15" w:rsidRDefault="00686A15" w:rsidP="00AF52BF">
      <w:pPr>
        <w:sectPr w:rsidR="00686A15" w:rsidSect="0029230F">
          <w:pgSz w:w="11906" w:h="16838"/>
          <w:pgMar w:top="1701" w:right="1134" w:bottom="1134" w:left="1701" w:header="680" w:footer="567" w:gutter="0"/>
          <w:cols w:space="708"/>
          <w:docGrid w:linePitch="360"/>
        </w:sectPr>
      </w:pPr>
    </w:p>
    <w:p w14:paraId="71735412" w14:textId="3444A944" w:rsidR="00686A15" w:rsidRPr="005F2956" w:rsidRDefault="00686A15" w:rsidP="00686A15">
      <w:pPr>
        <w:pStyle w:val="Legenda"/>
        <w:ind w:right="253"/>
        <w:rPr>
          <w:szCs w:val="16"/>
        </w:rPr>
      </w:pPr>
      <w:r>
        <w:lastRenderedPageBreak/>
        <w:t xml:space="preserve">Tabela </w:t>
      </w:r>
      <w:fldSimple w:instr=" SEQ Tabela \* ARABIC ">
        <w:r>
          <w:rPr>
            <w:noProof/>
          </w:rPr>
          <w:t>14</w:t>
        </w:r>
      </w:fldSimple>
      <w:r w:rsidRPr="005F2956">
        <w:rPr>
          <w:szCs w:val="16"/>
        </w:rPr>
        <w:t xml:space="preserve">. Resultado da Análise de </w:t>
      </w:r>
      <w:proofErr w:type="spellStart"/>
      <w:r w:rsidRPr="005F2956">
        <w:rPr>
          <w:szCs w:val="16"/>
        </w:rPr>
        <w:t>Variânca</w:t>
      </w:r>
      <w:proofErr w:type="spellEnd"/>
      <w:r w:rsidRPr="005F2956">
        <w:rPr>
          <w:szCs w:val="16"/>
        </w:rPr>
        <w:t xml:space="preserve"> por Permutação (PERMANOVA) comparando a diversidade α com q = 0, 1 e 2 referente aos peixes recifais observados através do censo visual entre as zonas (Z), incluindo o contraste entre Impacto </w:t>
      </w:r>
      <w:proofErr w:type="spellStart"/>
      <w:r w:rsidRPr="005F2956">
        <w:rPr>
          <w:szCs w:val="16"/>
        </w:rPr>
        <w:t>vs</w:t>
      </w:r>
      <w:proofErr w:type="spellEnd"/>
      <w:r w:rsidRPr="005F2956">
        <w:rPr>
          <w:szCs w:val="16"/>
        </w:rPr>
        <w:t xml:space="preserve"> Controle (I </w:t>
      </w:r>
      <w:proofErr w:type="spellStart"/>
      <w:r w:rsidRPr="005F2956">
        <w:rPr>
          <w:szCs w:val="16"/>
        </w:rPr>
        <w:t>vc</w:t>
      </w:r>
      <w:proofErr w:type="spellEnd"/>
      <w:r w:rsidRPr="005F2956">
        <w:rPr>
          <w:szCs w:val="16"/>
        </w:rPr>
        <w:t xml:space="preserve"> C), setores (S) estudados e campanha de campo (Ca 1 (2019), 2 (2019) e 3 (2020). Legenda; GL = grau de liberdade, SQ = soma dos quadrados, </w:t>
      </w:r>
      <w:proofErr w:type="spellStart"/>
      <w:r w:rsidRPr="005F2956">
        <w:rPr>
          <w:szCs w:val="16"/>
        </w:rPr>
        <w:t>Pseudo</w:t>
      </w:r>
      <w:proofErr w:type="spellEnd"/>
      <w:r w:rsidRPr="005F2956">
        <w:rPr>
          <w:szCs w:val="16"/>
        </w:rPr>
        <w:t xml:space="preserve">- F = estatística F; P = valor de significância. Valores significantes em negrito. I = Impacto-APA Costa das Algas, C1 = Recifes Esquecidos, C2 = </w:t>
      </w:r>
      <w:proofErr w:type="spellStart"/>
      <w:r w:rsidRPr="005F2956">
        <w:rPr>
          <w:szCs w:val="16"/>
        </w:rPr>
        <w:t>Cassurubá</w:t>
      </w:r>
      <w:proofErr w:type="spellEnd"/>
      <w:r w:rsidRPr="005F2956">
        <w:rPr>
          <w:szCs w:val="16"/>
        </w:rPr>
        <w:t>, C3 = Paredes, C4 = Abrolhos, C5 = Vitória, C6 = Guarapari.</w:t>
      </w:r>
    </w:p>
    <w:tbl>
      <w:tblPr>
        <w:tblW w:w="0" w:type="auto"/>
        <w:jc w:val="center"/>
        <w:tblLook w:val="0400" w:firstRow="0" w:lastRow="0" w:firstColumn="0" w:lastColumn="0" w:noHBand="0" w:noVBand="1"/>
      </w:tblPr>
      <w:tblGrid>
        <w:gridCol w:w="1060"/>
        <w:gridCol w:w="460"/>
        <w:gridCol w:w="820"/>
        <w:gridCol w:w="816"/>
        <w:gridCol w:w="582"/>
        <w:gridCol w:w="820"/>
        <w:gridCol w:w="816"/>
        <w:gridCol w:w="582"/>
        <w:gridCol w:w="820"/>
        <w:gridCol w:w="816"/>
        <w:gridCol w:w="582"/>
        <w:gridCol w:w="662"/>
        <w:gridCol w:w="816"/>
        <w:gridCol w:w="582"/>
      </w:tblGrid>
      <w:tr w:rsidR="00686A15" w14:paraId="62017FF2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FFFFFF" w:themeColor="background1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FBC9A61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17B5274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53171677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  <w:p w14:paraId="37C5A368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Diversidade α (q0)</w:t>
            </w:r>
          </w:p>
          <w:p w14:paraId="341A8DE5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79C25E1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  <w:p w14:paraId="30A142C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Diversidade α (q1)</w:t>
            </w:r>
          </w:p>
          <w:p w14:paraId="358C51DE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632D8F9B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  <w:p w14:paraId="65EB24F8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Diversidade α (q2)</w:t>
            </w:r>
          </w:p>
          <w:p w14:paraId="08F61B02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6476D83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  <w:p w14:paraId="3E50C00B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Diversidade (H)</w:t>
            </w:r>
          </w:p>
          <w:p w14:paraId="3AE44395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</w:tr>
      <w:tr w:rsidR="00686A15" w14:paraId="12871063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FFFFFF" w:themeColor="background1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E96586E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Fatores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8CB54E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GL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4B859702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SQ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5EFF072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Pseudo-F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78C37FA5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P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7F04DA85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SQ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78400AA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Pseudo-F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4BE505D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P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2C1D5E2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SQ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7DB294B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Pseudo-F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470170A0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P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1D4A931A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SQ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50FA1247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Pseudo-F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249C12B9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P</w:t>
            </w:r>
          </w:p>
        </w:tc>
      </w:tr>
      <w:tr w:rsidR="00686A15" w14:paraId="31573246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bottom"/>
          </w:tcPr>
          <w:p w14:paraId="628C5CE3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Z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DD44FC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15053A92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13203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04A4AC2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0,6760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C6C7DED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0,848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927C45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12931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75A31B62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0,7804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0D5E7524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0,729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7BC0A75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13683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8E09677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0,932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4AF90F6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0,566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4FD0906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9965,5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0F416D4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4,736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5C0B1CA8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0,000</w:t>
            </w:r>
          </w:p>
        </w:tc>
      </w:tr>
      <w:tr w:rsidR="00686A15" w14:paraId="0423F6C3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bottom"/>
          </w:tcPr>
          <w:p w14:paraId="793067B7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 xml:space="preserve">I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vs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 xml:space="preserve"> C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107D1D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409F069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3944,4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7C58B4A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1,707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72182417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0,216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32D7F1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2183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3707AA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2,685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D1D48F5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0,113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784AA02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1414,4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177AE1C0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1,478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033401D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0,259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92F8FA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5215,9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0A78BF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10,136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56B1F57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0,006</w:t>
            </w:r>
          </w:p>
        </w:tc>
      </w:tr>
      <w:tr w:rsidR="00686A15" w14:paraId="6BCB115D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bottom"/>
          </w:tcPr>
          <w:p w14:paraId="72BE4059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Ca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07B7884D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6F4B017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10041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14142C17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6,965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4EC17A4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053CBA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8377,8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9B81CF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6,865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73CB12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1E663669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5681,5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24227EB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4,521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4F02510A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0,015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6EBD157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1561,2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FCAAEE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5,739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5DA3B10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0,007</w:t>
            </w:r>
          </w:p>
        </w:tc>
      </w:tr>
      <w:tr w:rsidR="00686A15" w14:paraId="29EB79D9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bottom"/>
          </w:tcPr>
          <w:p w14:paraId="686602FC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S (Z)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C8D747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30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49B99075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30737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EE7BE2E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1,426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4B77D735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0,133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4F87E6B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22000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BA9F75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1,205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2833CD8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0,298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FC1FBB0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18629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7FE18B3D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0,991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0AA7B08E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0,517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E2CE1C5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8876,6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7ADE2684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2,180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3778A1F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0,024</w:t>
            </w:r>
          </w:p>
        </w:tc>
      </w:tr>
      <w:tr w:rsidR="00686A15" w14:paraId="19D1614B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bottom"/>
          </w:tcPr>
          <w:p w14:paraId="49AE34E0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 xml:space="preserve">S (I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vs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 xml:space="preserve"> C)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B2F544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1C239D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17361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3327AA0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2,639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2970D77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0,037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7EC50B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11394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FE0748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1,469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10E47F1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0,240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8ED94C4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9259,8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D70E82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1,145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F8664C0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0,395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1D3F204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4989,3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4AF85C3E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2,638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34F799BB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0,051</w:t>
            </w:r>
          </w:p>
        </w:tc>
      </w:tr>
      <w:tr w:rsidR="00686A15" w14:paraId="572DF61C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bottom"/>
          </w:tcPr>
          <w:p w14:paraId="108E433B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Z x Ca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CB5DEC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82FBEC0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24944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4AB59268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5,768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2BE84A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1F3276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21183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783C3BA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5,786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9C8E18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A803DD2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18803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4D09C52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4,988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209D95E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EE4D459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1230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1BB3351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1,507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4507CC1B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0,194</w:t>
            </w:r>
          </w:p>
        </w:tc>
      </w:tr>
      <w:tr w:rsidR="00686A15" w14:paraId="71630288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bottom"/>
          </w:tcPr>
          <w:p w14:paraId="194762E5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 xml:space="preserve">Ca x I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vs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 xml:space="preserve"> C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2A9B30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346B49E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5252,7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A8BE265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5,289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13792418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0,022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96A79A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1388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74CA83DD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1,168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1831A0F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0,348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42F8B198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2071,6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9C1DED9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1,719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7D8F015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0,212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723491D8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1056,9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5CC00E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3,623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5E4AA9DA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0,048</w:t>
            </w:r>
          </w:p>
        </w:tc>
      </w:tr>
      <w:tr w:rsidR="00686A15" w14:paraId="3B490323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bottom"/>
          </w:tcPr>
          <w:p w14:paraId="7E6522A6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Ca x S (Z)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08EF3544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33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BDB280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23786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019B6279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3,723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411D6BD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0BECD35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20135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2D32EBD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2,471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0AB4E34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87ED8E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20733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15530649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2,321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D24CA2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776B22E2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4488,3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426429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1,772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2AD4A84B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0,004</w:t>
            </w:r>
          </w:p>
        </w:tc>
      </w:tr>
      <w:tr w:rsidR="00686A15" w14:paraId="7AA154D6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FFFFFF" w:themeColor="background1"/>
              <w:bottom w:val="nil"/>
              <w:right w:val="single" w:sz="4" w:space="0" w:color="000000"/>
            </w:tcBorders>
            <w:shd w:val="clear" w:color="auto" w:fill="FFFFFF"/>
            <w:vAlign w:val="bottom"/>
          </w:tcPr>
          <w:p w14:paraId="7B0A30E6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 xml:space="preserve">Ca x S (I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vs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 xml:space="preserve"> C)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102E9EE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77D52B65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10037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47EEBD0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2,592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CD6686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870B78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11789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573D63A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2,714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925AF1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5BA53D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12414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382EC362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2,741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750A587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28F1EE6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2857,1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14:paraId="6454DA2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2,375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2643305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6"/>
                <w:szCs w:val="16"/>
              </w:rPr>
              <w:t>0,004</w:t>
            </w:r>
          </w:p>
        </w:tc>
      </w:tr>
      <w:tr w:rsidR="00686A15" w14:paraId="53324599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FFFFFF" w:themeColor="background1"/>
              <w:right w:val="single" w:sz="4" w:space="0" w:color="000000"/>
            </w:tcBorders>
            <w:shd w:val="clear" w:color="auto" w:fill="FFFFFF"/>
            <w:vAlign w:val="bottom"/>
          </w:tcPr>
          <w:p w14:paraId="1A40858A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Resíduo</w:t>
            </w:r>
          </w:p>
        </w:tc>
        <w:tc>
          <w:tcPr>
            <w:tcW w:w="0" w:type="auto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vAlign w:val="bottom"/>
          </w:tcPr>
          <w:p w14:paraId="384FB2E9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385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48F5BD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74548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AC29CEB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70AD975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6454189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95079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9EFEB0E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 xml:space="preserve">        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4193A18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6D6ABE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1,04E+05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48D4FB9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C385CB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94B04F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29544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E0B7CFB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79C69AEC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</w:tr>
      <w:tr w:rsidR="00686A15" w14:paraId="34A938F1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FFFFFF" w:themeColor="background1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bottom"/>
          </w:tcPr>
          <w:p w14:paraId="4AA4CDC8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Total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F774B4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461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E8F7933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1,96E+05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12958EB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A44FC7A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3968446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1,87E+05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05D54DD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78D572F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456890E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1,86E+05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6D4B5E7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9533442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808C3E9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59333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35085C1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03281B3A" w14:textId="77777777" w:rsidR="00686A15" w:rsidRDefault="00686A15" w:rsidP="007559F9">
            <w:pPr>
              <w:spacing w:before="0" w:after="0" w:line="240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</w:tr>
      <w:tr w:rsidR="00686A15" w14:paraId="73474631" w14:textId="77777777" w:rsidTr="007559F9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FFFFFF" w:themeColor="background1"/>
              <w:bottom w:val="nil"/>
              <w:right w:val="nil"/>
            </w:tcBorders>
            <w:shd w:val="clear" w:color="auto" w:fill="FFFFFF"/>
            <w:vAlign w:val="bottom"/>
          </w:tcPr>
          <w:p w14:paraId="5AFA4A39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4EFE40ED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0B0DA43C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256246FF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464A7D21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32AF2252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03C47AA3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23A16056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00F981A9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7EEFEFA1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55C8FF61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1AFA166A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073AA2C0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single" w:sz="4" w:space="0" w:color="FFFFFF" w:themeColor="background1"/>
            </w:tcBorders>
            <w:shd w:val="clear" w:color="auto" w:fill="FFFFFF"/>
            <w:vAlign w:val="bottom"/>
          </w:tcPr>
          <w:p w14:paraId="6F8242BD" w14:textId="77777777" w:rsidR="00686A15" w:rsidRDefault="00686A15" w:rsidP="007559F9">
            <w:pPr>
              <w:spacing w:before="0" w:after="0" w:line="240" w:lineRule="auto"/>
              <w:jc w:val="left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000000"/>
                <w:sz w:val="16"/>
                <w:szCs w:val="16"/>
              </w:rPr>
              <w:t> </w:t>
            </w:r>
          </w:p>
        </w:tc>
      </w:tr>
    </w:tbl>
    <w:p w14:paraId="31207DBE" w14:textId="7E693223" w:rsidR="0075386F" w:rsidRDefault="0075386F" w:rsidP="00AF52BF"/>
    <w:p w14:paraId="6A5C1F28" w14:textId="6B24379E" w:rsidR="0075386F" w:rsidRDefault="0075386F" w:rsidP="00AF52BF"/>
    <w:p w14:paraId="67768C6D" w14:textId="49F61E51" w:rsidR="0075386F" w:rsidRDefault="0075386F" w:rsidP="00AF52BF"/>
    <w:p w14:paraId="01F5F8C6" w14:textId="77777777" w:rsidR="0075386F" w:rsidRDefault="0075386F" w:rsidP="00AF52BF"/>
    <w:p w14:paraId="49EBFCB8" w14:textId="77777777" w:rsidR="00D76B40" w:rsidRDefault="00D76B40" w:rsidP="00AF52BF"/>
    <w:sectPr w:rsidR="00D76B40" w:rsidSect="00686A15">
      <w:pgSz w:w="16838" w:h="11906" w:orient="landscape"/>
      <w:pgMar w:top="1701" w:right="1701" w:bottom="1134" w:left="1134" w:header="68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B44261C" w14:textId="77777777" w:rsidR="00473A22" w:rsidRDefault="00473A22" w:rsidP="00295770">
      <w:pPr>
        <w:spacing w:before="0" w:after="0" w:line="240" w:lineRule="auto"/>
      </w:pPr>
      <w:r>
        <w:separator/>
      </w:r>
    </w:p>
  </w:endnote>
  <w:endnote w:type="continuationSeparator" w:id="0">
    <w:p w14:paraId="6E762A24" w14:textId="77777777" w:rsidR="00473A22" w:rsidRDefault="00473A22" w:rsidP="00295770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Courier New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Helvetica-Bold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380ABC" w14:textId="77777777" w:rsidR="007559F9" w:rsidRDefault="007559F9" w:rsidP="00B70667">
    <w:pPr>
      <w:pStyle w:val="Rodap"/>
      <w:spacing w:before="360"/>
      <w:jc w:val="right"/>
    </w:pPr>
    <w:r>
      <w:tab/>
    </w:r>
    <w:r>
      <w:tab/>
    </w:r>
    <w:r w:rsidRPr="00546978"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54E20C" w14:textId="2AD341AE" w:rsidR="007559F9" w:rsidRPr="00F93DF1" w:rsidRDefault="007559F9" w:rsidP="00D93489">
    <w:pPr>
      <w:pStyle w:val="Rodap"/>
      <w:spacing w:before="360"/>
      <w:jc w:val="left"/>
      <w:rPr>
        <w:sz w:val="18"/>
        <w:szCs w:val="20"/>
      </w:rPr>
    </w:pPr>
    <w:r w:rsidRPr="00F93DF1">
      <w:rPr>
        <w:sz w:val="18"/>
        <w:szCs w:val="20"/>
      </w:rPr>
      <w:t>Relatório à Sociedade</w:t>
    </w:r>
    <w:r>
      <w:rPr>
        <w:sz w:val="18"/>
        <w:szCs w:val="20"/>
      </w:rPr>
      <w:t xml:space="preserve"> – A7MPCP-S1</w:t>
    </w:r>
    <w:r w:rsidRPr="00F93DF1">
      <w:rPr>
        <w:sz w:val="18"/>
        <w:szCs w:val="20"/>
      </w:rPr>
      <w:tab/>
    </w:r>
    <w:r w:rsidRPr="00F93DF1">
      <w:rPr>
        <w:sz w:val="18"/>
        <w:szCs w:val="20"/>
      </w:rPr>
      <w:tab/>
      <w:t xml:space="preserve"> </w:t>
    </w:r>
    <w:sdt>
      <w:sdtPr>
        <w:rPr>
          <w:sz w:val="18"/>
          <w:szCs w:val="20"/>
        </w:rPr>
        <w:id w:val="-1137261283"/>
        <w:docPartObj>
          <w:docPartGallery w:val="Page Numbers (Bottom of Page)"/>
          <w:docPartUnique/>
        </w:docPartObj>
      </w:sdtPr>
      <w:sdtContent>
        <w:r w:rsidRPr="00F93DF1">
          <w:rPr>
            <w:sz w:val="18"/>
            <w:szCs w:val="20"/>
          </w:rPr>
          <w:fldChar w:fldCharType="begin"/>
        </w:r>
        <w:r w:rsidRPr="00F93DF1">
          <w:rPr>
            <w:sz w:val="18"/>
            <w:szCs w:val="20"/>
          </w:rPr>
          <w:instrText>PAGE   \* MERGEFORMAT</w:instrText>
        </w:r>
        <w:r w:rsidRPr="00F93DF1">
          <w:rPr>
            <w:sz w:val="18"/>
            <w:szCs w:val="20"/>
          </w:rPr>
          <w:fldChar w:fldCharType="separate"/>
        </w:r>
        <w:r>
          <w:rPr>
            <w:noProof/>
            <w:sz w:val="18"/>
            <w:szCs w:val="20"/>
          </w:rPr>
          <w:t>2</w:t>
        </w:r>
        <w:r w:rsidRPr="00F93DF1">
          <w:rPr>
            <w:sz w:val="18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C57E324" w14:textId="77777777" w:rsidR="00473A22" w:rsidRDefault="00473A22" w:rsidP="00295770">
      <w:pPr>
        <w:spacing w:before="0" w:after="0" w:line="240" w:lineRule="auto"/>
      </w:pPr>
      <w:r>
        <w:separator/>
      </w:r>
    </w:p>
  </w:footnote>
  <w:footnote w:type="continuationSeparator" w:id="0">
    <w:p w14:paraId="698B0849" w14:textId="77777777" w:rsidR="00473A22" w:rsidRDefault="00473A22" w:rsidP="00295770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B82A49" w14:textId="77777777" w:rsidR="007559F9" w:rsidRDefault="007559F9">
    <w:pPr>
      <w:pStyle w:val="Cabealho"/>
      <w:rPr>
        <w:noProof/>
        <w:lang w:val="en-US"/>
      </w:rPr>
    </w:pPr>
    <w:r>
      <w:rPr>
        <w:noProof/>
        <w:lang w:eastAsia="pt-BR"/>
      </w:rPr>
      <w:drawing>
        <wp:inline distT="0" distB="0" distL="0" distR="0" wp14:anchorId="7AE17C7E" wp14:editId="3771E73C">
          <wp:extent cx="1733550" cy="390525"/>
          <wp:effectExtent l="0" t="0" r="0" b="9525"/>
          <wp:docPr id="32" name="Imagem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                                                                             </w:t>
    </w:r>
    <w:r>
      <w:rPr>
        <w:noProof/>
        <w:lang w:eastAsia="pt-BR"/>
      </w:rPr>
      <w:drawing>
        <wp:inline distT="0" distB="0" distL="0" distR="0" wp14:anchorId="27C0AD35" wp14:editId="25C19DE0">
          <wp:extent cx="815340" cy="721511"/>
          <wp:effectExtent l="0" t="0" r="3810" b="2540"/>
          <wp:docPr id="33" name="Imagem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MARCA_GRAFICA_REDE_RIO_DOCE_MAR_COR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233" t="23966" r="29365" b="24169"/>
                  <a:stretch/>
                </pic:blipFill>
                <pic:spPr bwMode="auto">
                  <a:xfrm>
                    <a:off x="0" y="0"/>
                    <a:ext cx="815340" cy="72151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403B3E69" w14:textId="77777777" w:rsidR="007559F9" w:rsidRDefault="007559F9">
    <w:pPr>
      <w:pStyle w:val="Cabealho"/>
      <w:rPr>
        <w:noProof/>
        <w:lang w:val="en-US"/>
      </w:rPr>
    </w:pPr>
  </w:p>
  <w:p w14:paraId="3BD620C8" w14:textId="77777777" w:rsidR="007559F9" w:rsidRDefault="007559F9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19630C" w14:textId="77777777" w:rsidR="007559F9" w:rsidRDefault="007559F9">
    <w:pPr>
      <w:pStyle w:val="Cabealho"/>
      <w:rPr>
        <w:noProof/>
        <w:lang w:val="en-US"/>
      </w:rPr>
    </w:pPr>
    <w:r>
      <w:rPr>
        <w:noProof/>
        <w:lang w:eastAsia="pt-BR"/>
      </w:rPr>
      <w:drawing>
        <wp:inline distT="0" distB="0" distL="0" distR="0" wp14:anchorId="0FD26921" wp14:editId="1617C6CC">
          <wp:extent cx="1733550" cy="390525"/>
          <wp:effectExtent l="0" t="0" r="0" b="9525"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                                                                             </w:t>
    </w:r>
    <w:r>
      <w:rPr>
        <w:noProof/>
        <w:lang w:eastAsia="pt-BR"/>
      </w:rPr>
      <w:drawing>
        <wp:inline distT="0" distB="0" distL="0" distR="0" wp14:anchorId="29322F3E" wp14:editId="054B1AAB">
          <wp:extent cx="815340" cy="721511"/>
          <wp:effectExtent l="0" t="0" r="3810" b="2540"/>
          <wp:docPr id="9" name="Imagem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MARCA_GRAFICA_REDE_RIO_DOCE_MAR_COR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233" t="23966" r="29365" b="24169"/>
                  <a:stretch/>
                </pic:blipFill>
                <pic:spPr bwMode="auto">
                  <a:xfrm>
                    <a:off x="0" y="0"/>
                    <a:ext cx="815340" cy="72151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19F9A764" w14:textId="77777777" w:rsidR="007559F9" w:rsidRDefault="007559F9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7C26BAA"/>
    <w:multiLevelType w:val="hybridMultilevel"/>
    <w:tmpl w:val="593CBB3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C8633BD"/>
    <w:multiLevelType w:val="hybridMultilevel"/>
    <w:tmpl w:val="DEC6FEFA"/>
    <w:lvl w:ilvl="0" w:tplc="28A80F8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8A406EE"/>
    <w:multiLevelType w:val="multilevel"/>
    <w:tmpl w:val="9EE441E4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2"/>
  </w:num>
  <w:num w:numId="2">
    <w:abstractNumId w:val="0"/>
  </w:num>
  <w:num w:numId="3">
    <w:abstractNumId w:val="2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hideSpellingError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2C5D"/>
    <w:rsid w:val="000022D8"/>
    <w:rsid w:val="000044AD"/>
    <w:rsid w:val="00005267"/>
    <w:rsid w:val="00007126"/>
    <w:rsid w:val="00014836"/>
    <w:rsid w:val="00015E62"/>
    <w:rsid w:val="00017F8B"/>
    <w:rsid w:val="00020D20"/>
    <w:rsid w:val="00022D39"/>
    <w:rsid w:val="00023241"/>
    <w:rsid w:val="0003166C"/>
    <w:rsid w:val="00033721"/>
    <w:rsid w:val="00035DEB"/>
    <w:rsid w:val="00040473"/>
    <w:rsid w:val="000408A8"/>
    <w:rsid w:val="00043163"/>
    <w:rsid w:val="00045379"/>
    <w:rsid w:val="00065AE5"/>
    <w:rsid w:val="000674BF"/>
    <w:rsid w:val="00070BC6"/>
    <w:rsid w:val="00070EAA"/>
    <w:rsid w:val="000726FE"/>
    <w:rsid w:val="00075989"/>
    <w:rsid w:val="00076786"/>
    <w:rsid w:val="00077E7C"/>
    <w:rsid w:val="000820BD"/>
    <w:rsid w:val="000902FE"/>
    <w:rsid w:val="00090FDF"/>
    <w:rsid w:val="00094C6C"/>
    <w:rsid w:val="000A226F"/>
    <w:rsid w:val="000B449A"/>
    <w:rsid w:val="000C40DF"/>
    <w:rsid w:val="000C4F0E"/>
    <w:rsid w:val="000E0704"/>
    <w:rsid w:val="000E18D0"/>
    <w:rsid w:val="000E39E1"/>
    <w:rsid w:val="000E535C"/>
    <w:rsid w:val="000E7C96"/>
    <w:rsid w:val="000F04B0"/>
    <w:rsid w:val="000F4A8E"/>
    <w:rsid w:val="000F5E94"/>
    <w:rsid w:val="000F78D3"/>
    <w:rsid w:val="00110281"/>
    <w:rsid w:val="00110CEC"/>
    <w:rsid w:val="00113FA3"/>
    <w:rsid w:val="00114F1E"/>
    <w:rsid w:val="001255F4"/>
    <w:rsid w:val="00131DD0"/>
    <w:rsid w:val="0015082E"/>
    <w:rsid w:val="00152671"/>
    <w:rsid w:val="0015701D"/>
    <w:rsid w:val="001648F9"/>
    <w:rsid w:val="001659CD"/>
    <w:rsid w:val="0016663D"/>
    <w:rsid w:val="001710AB"/>
    <w:rsid w:val="00171C37"/>
    <w:rsid w:val="00176CF0"/>
    <w:rsid w:val="0017766A"/>
    <w:rsid w:val="0018238E"/>
    <w:rsid w:val="0018784B"/>
    <w:rsid w:val="0018788E"/>
    <w:rsid w:val="0019257F"/>
    <w:rsid w:val="001953E6"/>
    <w:rsid w:val="00197483"/>
    <w:rsid w:val="001A0AB9"/>
    <w:rsid w:val="001A3493"/>
    <w:rsid w:val="001A38E0"/>
    <w:rsid w:val="001A661A"/>
    <w:rsid w:val="001B02AC"/>
    <w:rsid w:val="001B0E0A"/>
    <w:rsid w:val="001B2041"/>
    <w:rsid w:val="001B3BE7"/>
    <w:rsid w:val="001C163A"/>
    <w:rsid w:val="001D3CB9"/>
    <w:rsid w:val="001D6263"/>
    <w:rsid w:val="001E1D34"/>
    <w:rsid w:val="001E5171"/>
    <w:rsid w:val="001F4A14"/>
    <w:rsid w:val="001F6B67"/>
    <w:rsid w:val="002012F1"/>
    <w:rsid w:val="00207CE1"/>
    <w:rsid w:val="00210A2D"/>
    <w:rsid w:val="00211B08"/>
    <w:rsid w:val="00215510"/>
    <w:rsid w:val="00224973"/>
    <w:rsid w:val="00224CE4"/>
    <w:rsid w:val="002309FF"/>
    <w:rsid w:val="00235AD5"/>
    <w:rsid w:val="0024043A"/>
    <w:rsid w:val="00241906"/>
    <w:rsid w:val="002422C0"/>
    <w:rsid w:val="00243562"/>
    <w:rsid w:val="002444BF"/>
    <w:rsid w:val="0025021A"/>
    <w:rsid w:val="002531C1"/>
    <w:rsid w:val="00260172"/>
    <w:rsid w:val="00264011"/>
    <w:rsid w:val="00264026"/>
    <w:rsid w:val="00266668"/>
    <w:rsid w:val="00270F9B"/>
    <w:rsid w:val="00276E57"/>
    <w:rsid w:val="00281466"/>
    <w:rsid w:val="00281E48"/>
    <w:rsid w:val="00281EDD"/>
    <w:rsid w:val="0029230F"/>
    <w:rsid w:val="00292CC6"/>
    <w:rsid w:val="00293466"/>
    <w:rsid w:val="00295770"/>
    <w:rsid w:val="002A7570"/>
    <w:rsid w:val="002A7D67"/>
    <w:rsid w:val="002B4968"/>
    <w:rsid w:val="002B5020"/>
    <w:rsid w:val="002B7E72"/>
    <w:rsid w:val="002C0A07"/>
    <w:rsid w:val="002D1C43"/>
    <w:rsid w:val="002D3E6B"/>
    <w:rsid w:val="002D5A26"/>
    <w:rsid w:val="002F22A6"/>
    <w:rsid w:val="002F48A0"/>
    <w:rsid w:val="002F4BFB"/>
    <w:rsid w:val="002F4F49"/>
    <w:rsid w:val="003046A6"/>
    <w:rsid w:val="003138A9"/>
    <w:rsid w:val="00315AC0"/>
    <w:rsid w:val="0031793E"/>
    <w:rsid w:val="00320D7A"/>
    <w:rsid w:val="0032338C"/>
    <w:rsid w:val="00323F7C"/>
    <w:rsid w:val="00324832"/>
    <w:rsid w:val="00326D20"/>
    <w:rsid w:val="00327D47"/>
    <w:rsid w:val="00336E58"/>
    <w:rsid w:val="003418CB"/>
    <w:rsid w:val="00342615"/>
    <w:rsid w:val="00342770"/>
    <w:rsid w:val="00343585"/>
    <w:rsid w:val="003436F3"/>
    <w:rsid w:val="00345104"/>
    <w:rsid w:val="00350760"/>
    <w:rsid w:val="003508D8"/>
    <w:rsid w:val="003522F0"/>
    <w:rsid w:val="00357799"/>
    <w:rsid w:val="00361B76"/>
    <w:rsid w:val="0036501C"/>
    <w:rsid w:val="00373A66"/>
    <w:rsid w:val="00382168"/>
    <w:rsid w:val="00385414"/>
    <w:rsid w:val="003862B1"/>
    <w:rsid w:val="003921EF"/>
    <w:rsid w:val="0039512B"/>
    <w:rsid w:val="003A2789"/>
    <w:rsid w:val="003A4836"/>
    <w:rsid w:val="003A7EF4"/>
    <w:rsid w:val="003B110E"/>
    <w:rsid w:val="003B277A"/>
    <w:rsid w:val="003B2C09"/>
    <w:rsid w:val="003B3D09"/>
    <w:rsid w:val="003B7301"/>
    <w:rsid w:val="003C44D6"/>
    <w:rsid w:val="003D1476"/>
    <w:rsid w:val="003E7E5E"/>
    <w:rsid w:val="003F0088"/>
    <w:rsid w:val="003F551C"/>
    <w:rsid w:val="003F6272"/>
    <w:rsid w:val="003F6E72"/>
    <w:rsid w:val="00401B23"/>
    <w:rsid w:val="00405EC6"/>
    <w:rsid w:val="0040758B"/>
    <w:rsid w:val="00413E03"/>
    <w:rsid w:val="00422857"/>
    <w:rsid w:val="00422F52"/>
    <w:rsid w:val="00425EBD"/>
    <w:rsid w:val="00432A43"/>
    <w:rsid w:val="00433995"/>
    <w:rsid w:val="004345A4"/>
    <w:rsid w:val="00435879"/>
    <w:rsid w:val="00436FB8"/>
    <w:rsid w:val="00440C98"/>
    <w:rsid w:val="004464C4"/>
    <w:rsid w:val="00452456"/>
    <w:rsid w:val="00453344"/>
    <w:rsid w:val="00454BFC"/>
    <w:rsid w:val="0045551C"/>
    <w:rsid w:val="00455B1A"/>
    <w:rsid w:val="00460629"/>
    <w:rsid w:val="00463059"/>
    <w:rsid w:val="00465578"/>
    <w:rsid w:val="00466D91"/>
    <w:rsid w:val="004670A8"/>
    <w:rsid w:val="00470B89"/>
    <w:rsid w:val="004716AD"/>
    <w:rsid w:val="00473A22"/>
    <w:rsid w:val="00476078"/>
    <w:rsid w:val="00480D9E"/>
    <w:rsid w:val="00485D68"/>
    <w:rsid w:val="00491896"/>
    <w:rsid w:val="004A06E7"/>
    <w:rsid w:val="004A3F64"/>
    <w:rsid w:val="004A50E7"/>
    <w:rsid w:val="004B03C8"/>
    <w:rsid w:val="004B056E"/>
    <w:rsid w:val="004B1651"/>
    <w:rsid w:val="004C0290"/>
    <w:rsid w:val="004C1014"/>
    <w:rsid w:val="004C4202"/>
    <w:rsid w:val="004C7831"/>
    <w:rsid w:val="004D08DA"/>
    <w:rsid w:val="004D75F2"/>
    <w:rsid w:val="004E258B"/>
    <w:rsid w:val="004E55C9"/>
    <w:rsid w:val="004F1E48"/>
    <w:rsid w:val="004F5F8C"/>
    <w:rsid w:val="005003DD"/>
    <w:rsid w:val="0050045C"/>
    <w:rsid w:val="0050486D"/>
    <w:rsid w:val="005066FE"/>
    <w:rsid w:val="005201BB"/>
    <w:rsid w:val="00523F8D"/>
    <w:rsid w:val="005353E1"/>
    <w:rsid w:val="005370FF"/>
    <w:rsid w:val="005423E2"/>
    <w:rsid w:val="00546978"/>
    <w:rsid w:val="00560DED"/>
    <w:rsid w:val="00566CA8"/>
    <w:rsid w:val="00570BA5"/>
    <w:rsid w:val="00575585"/>
    <w:rsid w:val="005802D2"/>
    <w:rsid w:val="00585E03"/>
    <w:rsid w:val="005865C3"/>
    <w:rsid w:val="00590225"/>
    <w:rsid w:val="005A0D08"/>
    <w:rsid w:val="005A5D07"/>
    <w:rsid w:val="005A6BE6"/>
    <w:rsid w:val="005B16DC"/>
    <w:rsid w:val="005B3B32"/>
    <w:rsid w:val="005B4167"/>
    <w:rsid w:val="005C3F99"/>
    <w:rsid w:val="005D007D"/>
    <w:rsid w:val="005D123E"/>
    <w:rsid w:val="005D2EE8"/>
    <w:rsid w:val="005D3807"/>
    <w:rsid w:val="005D5F34"/>
    <w:rsid w:val="005E17BF"/>
    <w:rsid w:val="005E22C4"/>
    <w:rsid w:val="005E3C53"/>
    <w:rsid w:val="005E4748"/>
    <w:rsid w:val="005E7E5F"/>
    <w:rsid w:val="005F4321"/>
    <w:rsid w:val="005F7FD2"/>
    <w:rsid w:val="006039E0"/>
    <w:rsid w:val="00605696"/>
    <w:rsid w:val="00614560"/>
    <w:rsid w:val="00616BE0"/>
    <w:rsid w:val="00620359"/>
    <w:rsid w:val="00623567"/>
    <w:rsid w:val="00632B80"/>
    <w:rsid w:val="00635F6B"/>
    <w:rsid w:val="00640AFE"/>
    <w:rsid w:val="00640BAD"/>
    <w:rsid w:val="0064327A"/>
    <w:rsid w:val="006445BE"/>
    <w:rsid w:val="006452CF"/>
    <w:rsid w:val="00653982"/>
    <w:rsid w:val="0065614A"/>
    <w:rsid w:val="00662FAC"/>
    <w:rsid w:val="00663DBF"/>
    <w:rsid w:val="0066680B"/>
    <w:rsid w:val="006676B7"/>
    <w:rsid w:val="006678C8"/>
    <w:rsid w:val="00670775"/>
    <w:rsid w:val="0067181C"/>
    <w:rsid w:val="00673BAB"/>
    <w:rsid w:val="00674558"/>
    <w:rsid w:val="006849D3"/>
    <w:rsid w:val="00686A15"/>
    <w:rsid w:val="00690357"/>
    <w:rsid w:val="00693FA5"/>
    <w:rsid w:val="0069518A"/>
    <w:rsid w:val="006954B9"/>
    <w:rsid w:val="00695680"/>
    <w:rsid w:val="00696EAB"/>
    <w:rsid w:val="00697C35"/>
    <w:rsid w:val="006A3A5B"/>
    <w:rsid w:val="006B01F3"/>
    <w:rsid w:val="006B2CB4"/>
    <w:rsid w:val="006B48E0"/>
    <w:rsid w:val="006B5012"/>
    <w:rsid w:val="006B75F3"/>
    <w:rsid w:val="006B7D95"/>
    <w:rsid w:val="006C1626"/>
    <w:rsid w:val="006C60E3"/>
    <w:rsid w:val="006D4041"/>
    <w:rsid w:val="006D46E2"/>
    <w:rsid w:val="006D5360"/>
    <w:rsid w:val="006D6AFB"/>
    <w:rsid w:val="006E64CA"/>
    <w:rsid w:val="006F1137"/>
    <w:rsid w:val="006F15F7"/>
    <w:rsid w:val="006F529E"/>
    <w:rsid w:val="007016EE"/>
    <w:rsid w:val="0070467D"/>
    <w:rsid w:val="00705FE1"/>
    <w:rsid w:val="0071406C"/>
    <w:rsid w:val="00715EF1"/>
    <w:rsid w:val="0072140A"/>
    <w:rsid w:val="00721BDF"/>
    <w:rsid w:val="007325BF"/>
    <w:rsid w:val="0075103C"/>
    <w:rsid w:val="0075136D"/>
    <w:rsid w:val="00751803"/>
    <w:rsid w:val="0075386F"/>
    <w:rsid w:val="007559F9"/>
    <w:rsid w:val="007565A9"/>
    <w:rsid w:val="007572C5"/>
    <w:rsid w:val="00762107"/>
    <w:rsid w:val="00762D92"/>
    <w:rsid w:val="00773457"/>
    <w:rsid w:val="007762EC"/>
    <w:rsid w:val="0077754A"/>
    <w:rsid w:val="00777AA0"/>
    <w:rsid w:val="007867F9"/>
    <w:rsid w:val="00786AA9"/>
    <w:rsid w:val="007876A6"/>
    <w:rsid w:val="0079564C"/>
    <w:rsid w:val="007A00E8"/>
    <w:rsid w:val="007A130B"/>
    <w:rsid w:val="007A62CE"/>
    <w:rsid w:val="007B2EFA"/>
    <w:rsid w:val="007B3AC3"/>
    <w:rsid w:val="007B431C"/>
    <w:rsid w:val="007C56C3"/>
    <w:rsid w:val="007C6679"/>
    <w:rsid w:val="007D2F84"/>
    <w:rsid w:val="007D3D90"/>
    <w:rsid w:val="007D644A"/>
    <w:rsid w:val="007E1E3B"/>
    <w:rsid w:val="007E408A"/>
    <w:rsid w:val="007E4807"/>
    <w:rsid w:val="007E5FB4"/>
    <w:rsid w:val="007F26FA"/>
    <w:rsid w:val="0080151E"/>
    <w:rsid w:val="0080159B"/>
    <w:rsid w:val="00806751"/>
    <w:rsid w:val="00810B7B"/>
    <w:rsid w:val="00812F7C"/>
    <w:rsid w:val="00812FAC"/>
    <w:rsid w:val="00812FE7"/>
    <w:rsid w:val="008149F4"/>
    <w:rsid w:val="008216AE"/>
    <w:rsid w:val="0082367C"/>
    <w:rsid w:val="0082386D"/>
    <w:rsid w:val="00830D9B"/>
    <w:rsid w:val="00832DB2"/>
    <w:rsid w:val="00832FE5"/>
    <w:rsid w:val="0083562E"/>
    <w:rsid w:val="00836169"/>
    <w:rsid w:val="00846292"/>
    <w:rsid w:val="00847946"/>
    <w:rsid w:val="00850007"/>
    <w:rsid w:val="00854CB6"/>
    <w:rsid w:val="00861753"/>
    <w:rsid w:val="00863E95"/>
    <w:rsid w:val="00864D37"/>
    <w:rsid w:val="008700DF"/>
    <w:rsid w:val="00883F32"/>
    <w:rsid w:val="00883F3B"/>
    <w:rsid w:val="00891F44"/>
    <w:rsid w:val="0089622D"/>
    <w:rsid w:val="00897DAF"/>
    <w:rsid w:val="008A498F"/>
    <w:rsid w:val="008A7CC9"/>
    <w:rsid w:val="008B435D"/>
    <w:rsid w:val="008B57B6"/>
    <w:rsid w:val="008B6C79"/>
    <w:rsid w:val="008C26C1"/>
    <w:rsid w:val="008C2AE3"/>
    <w:rsid w:val="008C6D55"/>
    <w:rsid w:val="008C760D"/>
    <w:rsid w:val="008C76DC"/>
    <w:rsid w:val="008D2AB1"/>
    <w:rsid w:val="008D2DD1"/>
    <w:rsid w:val="008E0135"/>
    <w:rsid w:val="008E2FA0"/>
    <w:rsid w:val="008F0949"/>
    <w:rsid w:val="008F123E"/>
    <w:rsid w:val="008F2EAD"/>
    <w:rsid w:val="00905637"/>
    <w:rsid w:val="00905BB8"/>
    <w:rsid w:val="00906C5F"/>
    <w:rsid w:val="009137FC"/>
    <w:rsid w:val="0091766A"/>
    <w:rsid w:val="00922000"/>
    <w:rsid w:val="0092214D"/>
    <w:rsid w:val="00922F49"/>
    <w:rsid w:val="00922F5F"/>
    <w:rsid w:val="00937962"/>
    <w:rsid w:val="009406F0"/>
    <w:rsid w:val="0094136D"/>
    <w:rsid w:val="009469D5"/>
    <w:rsid w:val="00950527"/>
    <w:rsid w:val="00950DC8"/>
    <w:rsid w:val="00952C5D"/>
    <w:rsid w:val="009548B1"/>
    <w:rsid w:val="009554A5"/>
    <w:rsid w:val="00955A73"/>
    <w:rsid w:val="0096638B"/>
    <w:rsid w:val="009705F6"/>
    <w:rsid w:val="00972DFA"/>
    <w:rsid w:val="00976D8F"/>
    <w:rsid w:val="00980F96"/>
    <w:rsid w:val="00983EB8"/>
    <w:rsid w:val="0098683E"/>
    <w:rsid w:val="009870BD"/>
    <w:rsid w:val="00987DF1"/>
    <w:rsid w:val="00995F97"/>
    <w:rsid w:val="00997654"/>
    <w:rsid w:val="00997B01"/>
    <w:rsid w:val="009A6A33"/>
    <w:rsid w:val="009A777D"/>
    <w:rsid w:val="009B03C8"/>
    <w:rsid w:val="009B7020"/>
    <w:rsid w:val="009C67CA"/>
    <w:rsid w:val="009D0B2B"/>
    <w:rsid w:val="009E3479"/>
    <w:rsid w:val="009E4264"/>
    <w:rsid w:val="009F202C"/>
    <w:rsid w:val="009F6B75"/>
    <w:rsid w:val="00A00A87"/>
    <w:rsid w:val="00A13B9D"/>
    <w:rsid w:val="00A20256"/>
    <w:rsid w:val="00A20357"/>
    <w:rsid w:val="00A24F3B"/>
    <w:rsid w:val="00A34E6B"/>
    <w:rsid w:val="00A37B12"/>
    <w:rsid w:val="00A40898"/>
    <w:rsid w:val="00A41338"/>
    <w:rsid w:val="00A4206C"/>
    <w:rsid w:val="00A420AD"/>
    <w:rsid w:val="00A45B83"/>
    <w:rsid w:val="00A51290"/>
    <w:rsid w:val="00A52330"/>
    <w:rsid w:val="00A54840"/>
    <w:rsid w:val="00A6438F"/>
    <w:rsid w:val="00A64A7D"/>
    <w:rsid w:val="00A754D0"/>
    <w:rsid w:val="00A759D9"/>
    <w:rsid w:val="00A82EE1"/>
    <w:rsid w:val="00A90641"/>
    <w:rsid w:val="00A95134"/>
    <w:rsid w:val="00AA1E38"/>
    <w:rsid w:val="00AA4178"/>
    <w:rsid w:val="00AA5081"/>
    <w:rsid w:val="00AA7644"/>
    <w:rsid w:val="00AB49B3"/>
    <w:rsid w:val="00AC3350"/>
    <w:rsid w:val="00AC7C23"/>
    <w:rsid w:val="00AD235F"/>
    <w:rsid w:val="00AD2DE2"/>
    <w:rsid w:val="00AD449C"/>
    <w:rsid w:val="00AE0A59"/>
    <w:rsid w:val="00AE3368"/>
    <w:rsid w:val="00AE5025"/>
    <w:rsid w:val="00AE6D73"/>
    <w:rsid w:val="00AF30BD"/>
    <w:rsid w:val="00AF52BF"/>
    <w:rsid w:val="00B02967"/>
    <w:rsid w:val="00B121B2"/>
    <w:rsid w:val="00B21596"/>
    <w:rsid w:val="00B21BD3"/>
    <w:rsid w:val="00B228E7"/>
    <w:rsid w:val="00B23E6B"/>
    <w:rsid w:val="00B25182"/>
    <w:rsid w:val="00B255CE"/>
    <w:rsid w:val="00B25D78"/>
    <w:rsid w:val="00B305B8"/>
    <w:rsid w:val="00B33C7A"/>
    <w:rsid w:val="00B364F4"/>
    <w:rsid w:val="00B44E7F"/>
    <w:rsid w:val="00B45A00"/>
    <w:rsid w:val="00B467EF"/>
    <w:rsid w:val="00B536BA"/>
    <w:rsid w:val="00B54056"/>
    <w:rsid w:val="00B55C2A"/>
    <w:rsid w:val="00B560D5"/>
    <w:rsid w:val="00B56FF6"/>
    <w:rsid w:val="00B57EC3"/>
    <w:rsid w:val="00B600AC"/>
    <w:rsid w:val="00B6010B"/>
    <w:rsid w:val="00B63173"/>
    <w:rsid w:val="00B70191"/>
    <w:rsid w:val="00B70667"/>
    <w:rsid w:val="00B72D1B"/>
    <w:rsid w:val="00B85D90"/>
    <w:rsid w:val="00B86909"/>
    <w:rsid w:val="00B87046"/>
    <w:rsid w:val="00B91A3E"/>
    <w:rsid w:val="00BA0EC7"/>
    <w:rsid w:val="00BA135E"/>
    <w:rsid w:val="00BA5FAA"/>
    <w:rsid w:val="00BA7F2E"/>
    <w:rsid w:val="00BB3CEA"/>
    <w:rsid w:val="00BB6D15"/>
    <w:rsid w:val="00BB6DCC"/>
    <w:rsid w:val="00BB6EB8"/>
    <w:rsid w:val="00BB78B9"/>
    <w:rsid w:val="00BC1417"/>
    <w:rsid w:val="00BC642A"/>
    <w:rsid w:val="00BD0985"/>
    <w:rsid w:val="00BD1918"/>
    <w:rsid w:val="00BD3247"/>
    <w:rsid w:val="00BE1231"/>
    <w:rsid w:val="00BE5772"/>
    <w:rsid w:val="00BF2C04"/>
    <w:rsid w:val="00C03D34"/>
    <w:rsid w:val="00C11383"/>
    <w:rsid w:val="00C12C7B"/>
    <w:rsid w:val="00C16A8A"/>
    <w:rsid w:val="00C17BDD"/>
    <w:rsid w:val="00C20CA8"/>
    <w:rsid w:val="00C26FED"/>
    <w:rsid w:val="00C27445"/>
    <w:rsid w:val="00C27B8C"/>
    <w:rsid w:val="00C42BCA"/>
    <w:rsid w:val="00C443E5"/>
    <w:rsid w:val="00C45883"/>
    <w:rsid w:val="00C52CCA"/>
    <w:rsid w:val="00C52FDA"/>
    <w:rsid w:val="00C54728"/>
    <w:rsid w:val="00C5702A"/>
    <w:rsid w:val="00C57212"/>
    <w:rsid w:val="00C610F0"/>
    <w:rsid w:val="00C63443"/>
    <w:rsid w:val="00C71A40"/>
    <w:rsid w:val="00C77FD4"/>
    <w:rsid w:val="00C858B8"/>
    <w:rsid w:val="00C911B3"/>
    <w:rsid w:val="00C95245"/>
    <w:rsid w:val="00C97F40"/>
    <w:rsid w:val="00CA40C5"/>
    <w:rsid w:val="00CA4A37"/>
    <w:rsid w:val="00CA5C98"/>
    <w:rsid w:val="00CB3DEC"/>
    <w:rsid w:val="00CC16BF"/>
    <w:rsid w:val="00CC2166"/>
    <w:rsid w:val="00CC36F7"/>
    <w:rsid w:val="00CC5042"/>
    <w:rsid w:val="00CD563F"/>
    <w:rsid w:val="00CD5F70"/>
    <w:rsid w:val="00CD66FE"/>
    <w:rsid w:val="00CD7FE5"/>
    <w:rsid w:val="00CE1A46"/>
    <w:rsid w:val="00CE1A55"/>
    <w:rsid w:val="00CE1ADD"/>
    <w:rsid w:val="00CE2F7A"/>
    <w:rsid w:val="00CE780F"/>
    <w:rsid w:val="00CF1B4E"/>
    <w:rsid w:val="00CF21B8"/>
    <w:rsid w:val="00D02900"/>
    <w:rsid w:val="00D03CE6"/>
    <w:rsid w:val="00D04B19"/>
    <w:rsid w:val="00D04E91"/>
    <w:rsid w:val="00D12A0D"/>
    <w:rsid w:val="00D17A2E"/>
    <w:rsid w:val="00D21D7A"/>
    <w:rsid w:val="00D22330"/>
    <w:rsid w:val="00D23287"/>
    <w:rsid w:val="00D27DE2"/>
    <w:rsid w:val="00D37270"/>
    <w:rsid w:val="00D40460"/>
    <w:rsid w:val="00D451E7"/>
    <w:rsid w:val="00D52B53"/>
    <w:rsid w:val="00D53021"/>
    <w:rsid w:val="00D54231"/>
    <w:rsid w:val="00D55A0C"/>
    <w:rsid w:val="00D55BEA"/>
    <w:rsid w:val="00D60E05"/>
    <w:rsid w:val="00D60EB4"/>
    <w:rsid w:val="00D611C6"/>
    <w:rsid w:val="00D614D6"/>
    <w:rsid w:val="00D61CBA"/>
    <w:rsid w:val="00D66A18"/>
    <w:rsid w:val="00D71A22"/>
    <w:rsid w:val="00D723A4"/>
    <w:rsid w:val="00D72BCD"/>
    <w:rsid w:val="00D755B5"/>
    <w:rsid w:val="00D7613B"/>
    <w:rsid w:val="00D76B40"/>
    <w:rsid w:val="00D81CF7"/>
    <w:rsid w:val="00D87403"/>
    <w:rsid w:val="00D875EA"/>
    <w:rsid w:val="00D87C5A"/>
    <w:rsid w:val="00D90EEE"/>
    <w:rsid w:val="00D93489"/>
    <w:rsid w:val="00DA210A"/>
    <w:rsid w:val="00DA4039"/>
    <w:rsid w:val="00DA5396"/>
    <w:rsid w:val="00DB26E9"/>
    <w:rsid w:val="00DB2B7F"/>
    <w:rsid w:val="00DB53D9"/>
    <w:rsid w:val="00DB69EC"/>
    <w:rsid w:val="00DC13A8"/>
    <w:rsid w:val="00DC3FE8"/>
    <w:rsid w:val="00DC47E2"/>
    <w:rsid w:val="00DC76C7"/>
    <w:rsid w:val="00DD23F8"/>
    <w:rsid w:val="00DD3147"/>
    <w:rsid w:val="00DD315D"/>
    <w:rsid w:val="00DE321D"/>
    <w:rsid w:val="00DE4BAA"/>
    <w:rsid w:val="00DE5D4F"/>
    <w:rsid w:val="00DE67CB"/>
    <w:rsid w:val="00E03BD5"/>
    <w:rsid w:val="00E149C7"/>
    <w:rsid w:val="00E16E3A"/>
    <w:rsid w:val="00E22597"/>
    <w:rsid w:val="00E3024F"/>
    <w:rsid w:val="00E31D8A"/>
    <w:rsid w:val="00E32942"/>
    <w:rsid w:val="00E4011C"/>
    <w:rsid w:val="00E41BB2"/>
    <w:rsid w:val="00E42235"/>
    <w:rsid w:val="00E47088"/>
    <w:rsid w:val="00E53CA8"/>
    <w:rsid w:val="00E55C28"/>
    <w:rsid w:val="00E55E52"/>
    <w:rsid w:val="00E567E7"/>
    <w:rsid w:val="00E57440"/>
    <w:rsid w:val="00E600C8"/>
    <w:rsid w:val="00E604EC"/>
    <w:rsid w:val="00E631B5"/>
    <w:rsid w:val="00E64C9F"/>
    <w:rsid w:val="00E804EC"/>
    <w:rsid w:val="00E83D83"/>
    <w:rsid w:val="00E85E52"/>
    <w:rsid w:val="00E92631"/>
    <w:rsid w:val="00E94152"/>
    <w:rsid w:val="00E95C2F"/>
    <w:rsid w:val="00E96C7C"/>
    <w:rsid w:val="00EA3387"/>
    <w:rsid w:val="00EB1908"/>
    <w:rsid w:val="00EB200D"/>
    <w:rsid w:val="00EB5B76"/>
    <w:rsid w:val="00EB6BC4"/>
    <w:rsid w:val="00EC12EA"/>
    <w:rsid w:val="00EC45B7"/>
    <w:rsid w:val="00ED1E56"/>
    <w:rsid w:val="00ED53C6"/>
    <w:rsid w:val="00ED5763"/>
    <w:rsid w:val="00ED7B8D"/>
    <w:rsid w:val="00EE05DA"/>
    <w:rsid w:val="00EE1938"/>
    <w:rsid w:val="00EE2B47"/>
    <w:rsid w:val="00EF114A"/>
    <w:rsid w:val="00EF1815"/>
    <w:rsid w:val="00EF2CB5"/>
    <w:rsid w:val="00EF4D3D"/>
    <w:rsid w:val="00EF58C5"/>
    <w:rsid w:val="00EF6A8D"/>
    <w:rsid w:val="00F00CD9"/>
    <w:rsid w:val="00F04F5B"/>
    <w:rsid w:val="00F07F41"/>
    <w:rsid w:val="00F12C35"/>
    <w:rsid w:val="00F26C2E"/>
    <w:rsid w:val="00F3089B"/>
    <w:rsid w:val="00F33C5A"/>
    <w:rsid w:val="00F34360"/>
    <w:rsid w:val="00F34D68"/>
    <w:rsid w:val="00F41D37"/>
    <w:rsid w:val="00F42E36"/>
    <w:rsid w:val="00F4580C"/>
    <w:rsid w:val="00F602B8"/>
    <w:rsid w:val="00F60CA0"/>
    <w:rsid w:val="00F616BC"/>
    <w:rsid w:val="00F640C8"/>
    <w:rsid w:val="00F64869"/>
    <w:rsid w:val="00F64E81"/>
    <w:rsid w:val="00F65D43"/>
    <w:rsid w:val="00F66771"/>
    <w:rsid w:val="00F66CF5"/>
    <w:rsid w:val="00F7269F"/>
    <w:rsid w:val="00F8258C"/>
    <w:rsid w:val="00F90AB1"/>
    <w:rsid w:val="00F93DF1"/>
    <w:rsid w:val="00F96B03"/>
    <w:rsid w:val="00FA25BA"/>
    <w:rsid w:val="00FB786F"/>
    <w:rsid w:val="00FD0A2B"/>
    <w:rsid w:val="00FD303C"/>
    <w:rsid w:val="00FE1C07"/>
    <w:rsid w:val="00FE3337"/>
    <w:rsid w:val="00FE4C93"/>
    <w:rsid w:val="00FE7FC6"/>
    <w:rsid w:val="00FF3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CD41C5"/>
  <w15:docId w15:val="{FA5FF818-A825-4754-9271-12FAA19390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45883"/>
    <w:pPr>
      <w:spacing w:before="160" w:line="360" w:lineRule="auto"/>
      <w:jc w:val="both"/>
    </w:pPr>
    <w:rPr>
      <w:rFonts w:ascii="Arial" w:hAnsi="Arial"/>
      <w:sz w:val="20"/>
    </w:rPr>
  </w:style>
  <w:style w:type="paragraph" w:styleId="Ttulo1">
    <w:name w:val="heading 1"/>
    <w:basedOn w:val="Normal"/>
    <w:next w:val="Normal"/>
    <w:link w:val="Ttulo1Char"/>
    <w:uiPriority w:val="9"/>
    <w:qFormat/>
    <w:rsid w:val="00E92631"/>
    <w:pPr>
      <w:keepNext/>
      <w:keepLines/>
      <w:numPr>
        <w:numId w:val="1"/>
      </w:numPr>
      <w:spacing w:before="240" w:after="360"/>
      <w:outlineLvl w:val="0"/>
    </w:pPr>
    <w:rPr>
      <w:rFonts w:eastAsiaTheme="majorEastAsia" w:cstheme="majorBidi"/>
      <w:b/>
      <w:caps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883F32"/>
    <w:pPr>
      <w:keepNext/>
      <w:keepLines/>
      <w:numPr>
        <w:ilvl w:val="1"/>
        <w:numId w:val="1"/>
      </w:numPr>
      <w:spacing w:after="240"/>
      <w:ind w:left="578" w:hanging="578"/>
      <w:outlineLvl w:val="1"/>
    </w:pPr>
    <w:rPr>
      <w:rFonts w:eastAsiaTheme="majorEastAsia" w:cstheme="majorBidi"/>
      <w:caps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A82EE1"/>
    <w:pPr>
      <w:keepNext/>
      <w:keepLines/>
      <w:numPr>
        <w:ilvl w:val="2"/>
        <w:numId w:val="1"/>
      </w:numPr>
      <w:spacing w:after="240"/>
      <w:outlineLvl w:val="2"/>
    </w:pPr>
    <w:rPr>
      <w:rFonts w:eastAsiaTheme="majorEastAsia" w:cstheme="majorBidi"/>
      <w:b/>
      <w:szCs w:val="24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E83D83"/>
    <w:pPr>
      <w:keepNext/>
      <w:keepLines/>
      <w:numPr>
        <w:ilvl w:val="3"/>
        <w:numId w:val="1"/>
      </w:numPr>
      <w:ind w:left="0" w:firstLine="0"/>
      <w:outlineLvl w:val="3"/>
    </w:pPr>
    <w:rPr>
      <w:rFonts w:eastAsiaTheme="majorEastAsia" w:cstheme="majorBidi"/>
      <w:iCs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952C5D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952C5D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952C5D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952C5D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952C5D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E92631"/>
    <w:rPr>
      <w:rFonts w:ascii="Arial" w:eastAsiaTheme="majorEastAsia" w:hAnsi="Arial" w:cstheme="majorBidi"/>
      <w:b/>
      <w:caps/>
      <w:sz w:val="20"/>
      <w:szCs w:val="32"/>
    </w:rPr>
  </w:style>
  <w:style w:type="character" w:customStyle="1" w:styleId="Ttulo2Char">
    <w:name w:val="Título 2 Char"/>
    <w:basedOn w:val="Fontepargpadro"/>
    <w:link w:val="Ttulo2"/>
    <w:uiPriority w:val="9"/>
    <w:rsid w:val="00883F32"/>
    <w:rPr>
      <w:rFonts w:ascii="Arial" w:eastAsiaTheme="majorEastAsia" w:hAnsi="Arial" w:cstheme="majorBidi"/>
      <w:caps/>
      <w:sz w:val="20"/>
      <w:szCs w:val="26"/>
    </w:rPr>
  </w:style>
  <w:style w:type="character" w:customStyle="1" w:styleId="Ttulo3Char">
    <w:name w:val="Título 3 Char"/>
    <w:basedOn w:val="Fontepargpadro"/>
    <w:link w:val="Ttulo3"/>
    <w:uiPriority w:val="9"/>
    <w:rsid w:val="00A82EE1"/>
    <w:rPr>
      <w:rFonts w:ascii="Arial" w:eastAsiaTheme="majorEastAsia" w:hAnsi="Arial" w:cstheme="majorBidi"/>
      <w:b/>
      <w:sz w:val="20"/>
      <w:szCs w:val="24"/>
    </w:rPr>
  </w:style>
  <w:style w:type="character" w:customStyle="1" w:styleId="Ttulo4Char">
    <w:name w:val="Título 4 Char"/>
    <w:basedOn w:val="Fontepargpadro"/>
    <w:link w:val="Ttulo4"/>
    <w:uiPriority w:val="9"/>
    <w:rsid w:val="00E83D83"/>
    <w:rPr>
      <w:rFonts w:ascii="Arial" w:eastAsiaTheme="majorEastAsia" w:hAnsi="Arial" w:cstheme="majorBidi"/>
      <w:iCs/>
      <w:sz w:val="20"/>
    </w:rPr>
  </w:style>
  <w:style w:type="character" w:customStyle="1" w:styleId="Ttulo5Char">
    <w:name w:val="Título 5 Char"/>
    <w:basedOn w:val="Fontepargpadro"/>
    <w:link w:val="Ttulo5"/>
    <w:uiPriority w:val="9"/>
    <w:semiHidden/>
    <w:rsid w:val="00952C5D"/>
    <w:rPr>
      <w:rFonts w:asciiTheme="majorHAnsi" w:eastAsiaTheme="majorEastAsia" w:hAnsiTheme="majorHAnsi" w:cstheme="majorBidi"/>
      <w:color w:val="2F5496" w:themeColor="accent1" w:themeShade="BF"/>
      <w:sz w:val="20"/>
    </w:rPr>
  </w:style>
  <w:style w:type="character" w:customStyle="1" w:styleId="Ttulo6Char">
    <w:name w:val="Título 6 Char"/>
    <w:basedOn w:val="Fontepargpadro"/>
    <w:link w:val="Ttulo6"/>
    <w:uiPriority w:val="9"/>
    <w:semiHidden/>
    <w:rsid w:val="00952C5D"/>
    <w:rPr>
      <w:rFonts w:asciiTheme="majorHAnsi" w:eastAsiaTheme="majorEastAsia" w:hAnsiTheme="majorHAnsi" w:cstheme="majorBidi"/>
      <w:color w:val="1F3763" w:themeColor="accent1" w:themeShade="7F"/>
      <w:sz w:val="20"/>
    </w:rPr>
  </w:style>
  <w:style w:type="character" w:customStyle="1" w:styleId="Ttulo7Char">
    <w:name w:val="Título 7 Char"/>
    <w:basedOn w:val="Fontepargpadro"/>
    <w:link w:val="Ttulo7"/>
    <w:uiPriority w:val="9"/>
    <w:semiHidden/>
    <w:rsid w:val="00952C5D"/>
    <w:rPr>
      <w:rFonts w:asciiTheme="majorHAnsi" w:eastAsiaTheme="majorEastAsia" w:hAnsiTheme="majorHAnsi" w:cstheme="majorBidi"/>
      <w:i/>
      <w:iCs/>
      <w:color w:val="1F3763" w:themeColor="accent1" w:themeShade="7F"/>
      <w:sz w:val="20"/>
    </w:rPr>
  </w:style>
  <w:style w:type="character" w:customStyle="1" w:styleId="Ttulo8Char">
    <w:name w:val="Título 8 Char"/>
    <w:basedOn w:val="Fontepargpadro"/>
    <w:link w:val="Ttulo8"/>
    <w:uiPriority w:val="9"/>
    <w:semiHidden/>
    <w:rsid w:val="00952C5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952C5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CabealhodoSumrio">
    <w:name w:val="TOC Heading"/>
    <w:basedOn w:val="Ttulo1"/>
    <w:next w:val="Normal"/>
    <w:uiPriority w:val="39"/>
    <w:unhideWhenUsed/>
    <w:qFormat/>
    <w:rsid w:val="00952C5D"/>
    <w:pPr>
      <w:numPr>
        <w:numId w:val="0"/>
      </w:numPr>
      <w:spacing w:line="259" w:lineRule="auto"/>
      <w:jc w:val="left"/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7C56C3"/>
    <w:rPr>
      <w:rFonts w:cstheme="majorHAnsi"/>
      <w:b/>
      <w:bCs/>
      <w:caps/>
      <w:szCs w:val="24"/>
    </w:rPr>
  </w:style>
  <w:style w:type="paragraph" w:styleId="Sumrio2">
    <w:name w:val="toc 2"/>
    <w:basedOn w:val="Normal"/>
    <w:next w:val="Normal"/>
    <w:autoRedefine/>
    <w:uiPriority w:val="39"/>
    <w:unhideWhenUsed/>
    <w:rsid w:val="00883F32"/>
    <w:rPr>
      <w:rFonts w:cstheme="minorHAnsi"/>
      <w:bCs/>
      <w:caps/>
      <w:szCs w:val="20"/>
    </w:rPr>
  </w:style>
  <w:style w:type="character" w:styleId="Hyperlink">
    <w:name w:val="Hyperlink"/>
    <w:basedOn w:val="Fontepargpadro"/>
    <w:uiPriority w:val="99"/>
    <w:unhideWhenUsed/>
    <w:rsid w:val="00952C5D"/>
    <w:rPr>
      <w:color w:val="0563C1" w:themeColor="hyperlink"/>
      <w:u w:val="single"/>
    </w:rPr>
  </w:style>
  <w:style w:type="paragraph" w:styleId="Sumrio3">
    <w:name w:val="toc 3"/>
    <w:basedOn w:val="Normal"/>
    <w:next w:val="Normal"/>
    <w:autoRedefine/>
    <w:uiPriority w:val="39"/>
    <w:unhideWhenUsed/>
    <w:rsid w:val="007C56C3"/>
    <w:rPr>
      <w:rFonts w:cstheme="minorHAnsi"/>
      <w:b/>
      <w:szCs w:val="20"/>
    </w:rPr>
  </w:style>
  <w:style w:type="paragraph" w:styleId="Sumrio4">
    <w:name w:val="toc 4"/>
    <w:basedOn w:val="Normal"/>
    <w:next w:val="Normal"/>
    <w:autoRedefine/>
    <w:uiPriority w:val="39"/>
    <w:unhideWhenUsed/>
    <w:rsid w:val="00883F32"/>
    <w:pPr>
      <w:spacing w:before="0" w:after="0"/>
      <w:ind w:left="400"/>
      <w:jc w:val="left"/>
    </w:pPr>
    <w:rPr>
      <w:rFonts w:asciiTheme="minorHAnsi" w:hAnsiTheme="minorHAnsi" w:cstheme="minorHAnsi"/>
      <w:szCs w:val="20"/>
    </w:rPr>
  </w:style>
  <w:style w:type="paragraph" w:styleId="Sumrio9">
    <w:name w:val="toc 9"/>
    <w:basedOn w:val="Normal"/>
    <w:next w:val="Normal"/>
    <w:autoRedefine/>
    <w:uiPriority w:val="39"/>
    <w:unhideWhenUsed/>
    <w:rsid w:val="00281EDD"/>
    <w:pPr>
      <w:spacing w:before="0" w:after="0"/>
      <w:ind w:left="1400"/>
      <w:jc w:val="left"/>
    </w:pPr>
    <w:rPr>
      <w:rFonts w:asciiTheme="minorHAnsi" w:hAnsiTheme="minorHAnsi" w:cstheme="minorHAnsi"/>
      <w:szCs w:val="20"/>
    </w:rPr>
  </w:style>
  <w:style w:type="paragraph" w:styleId="Sumrio5">
    <w:name w:val="toc 5"/>
    <w:basedOn w:val="Normal"/>
    <w:next w:val="Normal"/>
    <w:autoRedefine/>
    <w:uiPriority w:val="39"/>
    <w:unhideWhenUsed/>
    <w:rsid w:val="00883F32"/>
    <w:pPr>
      <w:spacing w:before="0" w:after="0"/>
      <w:ind w:left="600"/>
      <w:jc w:val="left"/>
    </w:pPr>
    <w:rPr>
      <w:rFonts w:asciiTheme="minorHAnsi" w:hAnsiTheme="minorHAnsi" w:cstheme="minorHAnsi"/>
      <w:szCs w:val="20"/>
    </w:rPr>
  </w:style>
  <w:style w:type="paragraph" w:styleId="Sumrio6">
    <w:name w:val="toc 6"/>
    <w:basedOn w:val="Normal"/>
    <w:next w:val="Normal"/>
    <w:autoRedefine/>
    <w:uiPriority w:val="39"/>
    <w:unhideWhenUsed/>
    <w:rsid w:val="00883F32"/>
    <w:pPr>
      <w:spacing w:before="0" w:after="0"/>
      <w:ind w:left="800"/>
      <w:jc w:val="left"/>
    </w:pPr>
    <w:rPr>
      <w:rFonts w:asciiTheme="minorHAnsi" w:hAnsiTheme="minorHAnsi" w:cstheme="minorHAnsi"/>
      <w:szCs w:val="20"/>
    </w:rPr>
  </w:style>
  <w:style w:type="paragraph" w:styleId="Sumrio7">
    <w:name w:val="toc 7"/>
    <w:basedOn w:val="Normal"/>
    <w:next w:val="Normal"/>
    <w:autoRedefine/>
    <w:uiPriority w:val="39"/>
    <w:unhideWhenUsed/>
    <w:rsid w:val="00883F32"/>
    <w:pPr>
      <w:spacing w:before="0" w:after="0"/>
      <w:ind w:left="1000"/>
      <w:jc w:val="left"/>
    </w:pPr>
    <w:rPr>
      <w:rFonts w:asciiTheme="minorHAnsi" w:hAnsiTheme="minorHAnsi" w:cstheme="minorHAnsi"/>
      <w:szCs w:val="20"/>
    </w:rPr>
  </w:style>
  <w:style w:type="paragraph" w:styleId="Sumrio8">
    <w:name w:val="toc 8"/>
    <w:basedOn w:val="Normal"/>
    <w:next w:val="Normal"/>
    <w:autoRedefine/>
    <w:uiPriority w:val="39"/>
    <w:unhideWhenUsed/>
    <w:rsid w:val="00883F32"/>
    <w:pPr>
      <w:spacing w:before="0" w:after="0"/>
      <w:ind w:left="1200"/>
      <w:jc w:val="left"/>
    </w:pPr>
    <w:rPr>
      <w:rFonts w:asciiTheme="minorHAnsi" w:hAnsiTheme="minorHAnsi" w:cstheme="minorHAnsi"/>
      <w:szCs w:val="20"/>
    </w:rPr>
  </w:style>
  <w:style w:type="paragraph" w:styleId="Ttulo">
    <w:name w:val="Title"/>
    <w:basedOn w:val="Normal"/>
    <w:next w:val="Normal"/>
    <w:link w:val="TtuloChar"/>
    <w:uiPriority w:val="10"/>
    <w:qFormat/>
    <w:rsid w:val="00EF114A"/>
    <w:pPr>
      <w:spacing w:before="0" w:after="0"/>
      <w:contextualSpacing/>
      <w:jc w:val="center"/>
    </w:pPr>
    <w:rPr>
      <w:rFonts w:eastAsiaTheme="majorEastAsia" w:cstheme="majorBidi"/>
      <w:b/>
      <w:caps/>
      <w:spacing w:val="-10"/>
      <w:kern w:val="28"/>
      <w:sz w:val="32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EF114A"/>
    <w:rPr>
      <w:rFonts w:ascii="Arial" w:eastAsiaTheme="majorEastAsia" w:hAnsi="Arial" w:cstheme="majorBidi"/>
      <w:b/>
      <w:caps/>
      <w:spacing w:val="-10"/>
      <w:kern w:val="28"/>
      <w:sz w:val="32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BC642A"/>
    <w:pPr>
      <w:numPr>
        <w:ilvl w:val="1"/>
      </w:numPr>
      <w:jc w:val="center"/>
    </w:pPr>
    <w:rPr>
      <w:rFonts w:eastAsiaTheme="minorEastAsia"/>
      <w:b/>
      <w:spacing w:val="15"/>
      <w:sz w:val="28"/>
    </w:rPr>
  </w:style>
  <w:style w:type="character" w:customStyle="1" w:styleId="SubttuloChar">
    <w:name w:val="Subtítulo Char"/>
    <w:basedOn w:val="Fontepargpadro"/>
    <w:link w:val="Subttulo"/>
    <w:uiPriority w:val="11"/>
    <w:rsid w:val="00BC642A"/>
    <w:rPr>
      <w:rFonts w:ascii="Arial" w:eastAsiaTheme="minorEastAsia" w:hAnsi="Arial"/>
      <w:b/>
      <w:spacing w:val="15"/>
      <w:sz w:val="28"/>
    </w:rPr>
  </w:style>
  <w:style w:type="paragraph" w:styleId="Legenda">
    <w:name w:val="caption"/>
    <w:basedOn w:val="Normal"/>
    <w:next w:val="Normal"/>
    <w:link w:val="LegendaChar"/>
    <w:uiPriority w:val="35"/>
    <w:unhideWhenUsed/>
    <w:qFormat/>
    <w:rsid w:val="00C858B8"/>
    <w:pPr>
      <w:jc w:val="center"/>
    </w:pPr>
    <w:rPr>
      <w:iCs/>
      <w:sz w:val="16"/>
      <w:szCs w:val="18"/>
    </w:rPr>
  </w:style>
  <w:style w:type="character" w:customStyle="1" w:styleId="LegendaChar">
    <w:name w:val="Legenda Char"/>
    <w:basedOn w:val="Fontepargpadro"/>
    <w:link w:val="Legenda"/>
    <w:uiPriority w:val="35"/>
    <w:rsid w:val="006F529E"/>
    <w:rPr>
      <w:rFonts w:ascii="Arial" w:hAnsi="Arial"/>
      <w:iCs/>
      <w:sz w:val="16"/>
      <w:szCs w:val="18"/>
    </w:rPr>
  </w:style>
  <w:style w:type="character" w:styleId="nfaseSutil">
    <w:name w:val="Subtle Emphasis"/>
    <w:uiPriority w:val="19"/>
    <w:rsid w:val="005E22C4"/>
  </w:style>
  <w:style w:type="character" w:styleId="nfase">
    <w:name w:val="Emphasis"/>
    <w:basedOn w:val="Fontepargpadro"/>
    <w:uiPriority w:val="20"/>
    <w:qFormat/>
    <w:rsid w:val="00C858B8"/>
    <w:rPr>
      <w:i/>
      <w:iCs/>
    </w:rPr>
  </w:style>
  <w:style w:type="character" w:styleId="nfaseIntensa">
    <w:name w:val="Intense Emphasis"/>
    <w:basedOn w:val="Fontepargpadro"/>
    <w:uiPriority w:val="21"/>
    <w:rsid w:val="00C858B8"/>
    <w:rPr>
      <w:i/>
      <w:iCs/>
      <w:color w:val="4472C4" w:themeColor="accent1"/>
    </w:rPr>
  </w:style>
  <w:style w:type="character" w:styleId="Forte">
    <w:name w:val="Strong"/>
    <w:basedOn w:val="Fontepargpadro"/>
    <w:uiPriority w:val="22"/>
    <w:rsid w:val="00C858B8"/>
    <w:rPr>
      <w:b/>
      <w:bCs/>
    </w:rPr>
  </w:style>
  <w:style w:type="paragraph" w:styleId="Citao">
    <w:name w:val="Quote"/>
    <w:basedOn w:val="Normal"/>
    <w:next w:val="Normal"/>
    <w:link w:val="CitaoChar"/>
    <w:uiPriority w:val="29"/>
    <w:rsid w:val="00A54840"/>
    <w:pPr>
      <w:spacing w:line="240" w:lineRule="auto"/>
      <w:ind w:left="2268"/>
    </w:pPr>
    <w:rPr>
      <w:iCs/>
      <w:sz w:val="18"/>
    </w:rPr>
  </w:style>
  <w:style w:type="character" w:customStyle="1" w:styleId="CitaoChar">
    <w:name w:val="Citação Char"/>
    <w:basedOn w:val="Fontepargpadro"/>
    <w:link w:val="Citao"/>
    <w:uiPriority w:val="29"/>
    <w:rsid w:val="00A54840"/>
    <w:rPr>
      <w:rFonts w:ascii="Arial" w:hAnsi="Arial"/>
      <w:iCs/>
      <w:sz w:val="18"/>
    </w:rPr>
  </w:style>
  <w:style w:type="table" w:styleId="Tabelacomgrade">
    <w:name w:val="Table Grid"/>
    <w:basedOn w:val="Tabelanormal"/>
    <w:uiPriority w:val="59"/>
    <w:rsid w:val="000232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ntedafigura">
    <w:name w:val="Fonte da figura"/>
    <w:basedOn w:val="Normal"/>
    <w:next w:val="Normal"/>
    <w:link w:val="FontedafiguraChar"/>
    <w:qFormat/>
    <w:rsid w:val="000022D8"/>
    <w:pPr>
      <w:spacing w:before="0"/>
      <w:jc w:val="center"/>
    </w:pPr>
    <w:rPr>
      <w:sz w:val="16"/>
    </w:rPr>
  </w:style>
  <w:style w:type="character" w:customStyle="1" w:styleId="FontedafiguraChar">
    <w:name w:val="Fonte da figura Char"/>
    <w:basedOn w:val="Fontepargpadro"/>
    <w:link w:val="Fontedafigura"/>
    <w:rsid w:val="000022D8"/>
    <w:rPr>
      <w:rFonts w:ascii="Arial" w:hAnsi="Arial"/>
      <w:sz w:val="16"/>
    </w:rPr>
  </w:style>
  <w:style w:type="paragraph" w:styleId="Cabealho">
    <w:name w:val="header"/>
    <w:basedOn w:val="Normal"/>
    <w:link w:val="CabealhoChar"/>
    <w:uiPriority w:val="99"/>
    <w:unhideWhenUsed/>
    <w:rsid w:val="00295770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95770"/>
    <w:rPr>
      <w:rFonts w:ascii="Arial" w:hAnsi="Arial"/>
      <w:sz w:val="20"/>
    </w:rPr>
  </w:style>
  <w:style w:type="paragraph" w:styleId="Rodap">
    <w:name w:val="footer"/>
    <w:basedOn w:val="Normal"/>
    <w:link w:val="RodapChar"/>
    <w:uiPriority w:val="99"/>
    <w:unhideWhenUsed/>
    <w:rsid w:val="00295770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95770"/>
    <w:rPr>
      <w:rFonts w:ascii="Arial" w:hAnsi="Arial"/>
      <w:sz w:val="20"/>
    </w:rPr>
  </w:style>
  <w:style w:type="paragraph" w:customStyle="1" w:styleId="FIGURA">
    <w:name w:val="FIGURA"/>
    <w:basedOn w:val="Normal"/>
    <w:link w:val="FIGURAChar"/>
    <w:qFormat/>
    <w:rsid w:val="00E64C9F"/>
    <w:pPr>
      <w:keepNext/>
      <w:spacing w:before="0" w:after="0" w:line="240" w:lineRule="auto"/>
      <w:jc w:val="center"/>
    </w:pPr>
    <w:rPr>
      <w:noProof/>
    </w:rPr>
  </w:style>
  <w:style w:type="character" w:customStyle="1" w:styleId="FIGURAChar">
    <w:name w:val="FIGURA Char"/>
    <w:basedOn w:val="Fontepargpadro"/>
    <w:link w:val="FIGURA"/>
    <w:rsid w:val="00E64C9F"/>
    <w:rPr>
      <w:rFonts w:ascii="Arial" w:hAnsi="Arial"/>
      <w:noProof/>
      <w:sz w:val="20"/>
    </w:rPr>
  </w:style>
  <w:style w:type="paragraph" w:styleId="ndicedeilustraes">
    <w:name w:val="table of figures"/>
    <w:basedOn w:val="Normal"/>
    <w:next w:val="Normal"/>
    <w:uiPriority w:val="99"/>
    <w:unhideWhenUsed/>
    <w:rsid w:val="00326D20"/>
    <w:pPr>
      <w:spacing w:after="0"/>
    </w:pPr>
  </w:style>
  <w:style w:type="paragraph" w:customStyle="1" w:styleId="TABELAEQUADRO">
    <w:name w:val="TABELA E QUADRO"/>
    <w:basedOn w:val="Normal"/>
    <w:link w:val="TABELAEQUADROChar"/>
    <w:qFormat/>
    <w:rsid w:val="00E64C9F"/>
    <w:pPr>
      <w:spacing w:before="0" w:after="0"/>
      <w:jc w:val="center"/>
    </w:pPr>
    <w:rPr>
      <w:sz w:val="18"/>
    </w:rPr>
  </w:style>
  <w:style w:type="character" w:customStyle="1" w:styleId="TABELAEQUADROChar">
    <w:name w:val="TABELA E QUADRO Char"/>
    <w:basedOn w:val="Fontepargpadro"/>
    <w:link w:val="TABELAEQUADRO"/>
    <w:rsid w:val="00E64C9F"/>
    <w:rPr>
      <w:rFonts w:ascii="Arial" w:hAnsi="Arial"/>
      <w:sz w:val="18"/>
    </w:rPr>
  </w:style>
  <w:style w:type="paragraph" w:customStyle="1" w:styleId="Fontedatabela">
    <w:name w:val="Fonte da tabela"/>
    <w:basedOn w:val="Fontedafigura"/>
    <w:link w:val="FontedatabelaChar"/>
    <w:qFormat/>
    <w:rsid w:val="00452456"/>
    <w:pPr>
      <w:jc w:val="left"/>
    </w:pPr>
  </w:style>
  <w:style w:type="character" w:customStyle="1" w:styleId="FontedatabelaChar">
    <w:name w:val="Fonte da tabela Char"/>
    <w:basedOn w:val="FontedafiguraChar"/>
    <w:link w:val="Fontedatabela"/>
    <w:rsid w:val="00452456"/>
    <w:rPr>
      <w:rFonts w:ascii="Arial" w:hAnsi="Arial"/>
      <w:sz w:val="16"/>
    </w:rPr>
  </w:style>
  <w:style w:type="paragraph" w:customStyle="1" w:styleId="LegendaFiguras">
    <w:name w:val="Legenda Figuras"/>
    <w:basedOn w:val="Legenda"/>
    <w:link w:val="LegendaFigurasChar"/>
    <w:qFormat/>
    <w:rsid w:val="006F529E"/>
  </w:style>
  <w:style w:type="character" w:customStyle="1" w:styleId="LegendaFigurasChar">
    <w:name w:val="Legenda Figuras Char"/>
    <w:basedOn w:val="LegendaChar"/>
    <w:link w:val="LegendaFiguras"/>
    <w:rsid w:val="006F529E"/>
    <w:rPr>
      <w:rFonts w:ascii="Arial" w:hAnsi="Arial"/>
      <w:iCs/>
      <w:sz w:val="16"/>
      <w:szCs w:val="18"/>
    </w:rPr>
  </w:style>
  <w:style w:type="paragraph" w:customStyle="1" w:styleId="Citaes">
    <w:name w:val="Citações"/>
    <w:basedOn w:val="Citao"/>
    <w:link w:val="CitaesChar"/>
    <w:qFormat/>
    <w:rsid w:val="00E3024F"/>
    <w:rPr>
      <w:lang w:val="en-US"/>
    </w:rPr>
  </w:style>
  <w:style w:type="character" w:customStyle="1" w:styleId="CitaesChar">
    <w:name w:val="Citações Char"/>
    <w:basedOn w:val="CitaoChar"/>
    <w:link w:val="Citaes"/>
    <w:rsid w:val="00E3024F"/>
    <w:rPr>
      <w:rFonts w:ascii="Arial" w:hAnsi="Arial"/>
      <w:iCs/>
      <w:sz w:val="18"/>
      <w:lang w:val="en-US"/>
    </w:rPr>
  </w:style>
  <w:style w:type="character" w:styleId="Refdecomentrio">
    <w:name w:val="annotation reference"/>
    <w:basedOn w:val="Fontepargpadro"/>
    <w:uiPriority w:val="99"/>
    <w:semiHidden/>
    <w:unhideWhenUsed/>
    <w:rsid w:val="00E3024F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E3024F"/>
    <w:pPr>
      <w:spacing w:line="240" w:lineRule="auto"/>
    </w:pPr>
    <w:rPr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E3024F"/>
    <w:rPr>
      <w:rFonts w:ascii="Arial" w:hAnsi="Arial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E3024F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E3024F"/>
    <w:rPr>
      <w:rFonts w:ascii="Arial" w:hAnsi="Arial"/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3024F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3024F"/>
    <w:rPr>
      <w:rFonts w:ascii="Segoe UI" w:hAnsi="Segoe UI" w:cs="Segoe UI"/>
      <w:sz w:val="18"/>
      <w:szCs w:val="18"/>
    </w:rPr>
  </w:style>
  <w:style w:type="paragraph" w:styleId="PargrafodaLista">
    <w:name w:val="List Paragraph"/>
    <w:basedOn w:val="Normal"/>
    <w:uiPriority w:val="34"/>
    <w:rsid w:val="00D27DE2"/>
    <w:pPr>
      <w:ind w:left="720"/>
      <w:contextualSpacing/>
    </w:pPr>
  </w:style>
  <w:style w:type="paragraph" w:customStyle="1" w:styleId="Notadetabela">
    <w:name w:val="Nota de tabela"/>
    <w:basedOn w:val="Fontedatabela"/>
    <w:link w:val="NotadetabelaChar"/>
    <w:qFormat/>
    <w:rsid w:val="00260172"/>
    <w:pPr>
      <w:spacing w:before="160"/>
    </w:pPr>
  </w:style>
  <w:style w:type="character" w:customStyle="1" w:styleId="NotadetabelaChar">
    <w:name w:val="Nota de tabela Char"/>
    <w:basedOn w:val="FontedafiguraChar"/>
    <w:link w:val="Notadetabela"/>
    <w:rsid w:val="00260172"/>
    <w:rPr>
      <w:rFonts w:ascii="Arial" w:hAnsi="Arial"/>
      <w:sz w:val="16"/>
    </w:rPr>
  </w:style>
  <w:style w:type="character" w:styleId="HiperlinkVisitado">
    <w:name w:val="FollowedHyperlink"/>
    <w:basedOn w:val="Fontepargpadro"/>
    <w:uiPriority w:val="99"/>
    <w:semiHidden/>
    <w:unhideWhenUsed/>
    <w:rsid w:val="009E4264"/>
    <w:rPr>
      <w:color w:val="800080"/>
      <w:u w:val="single"/>
    </w:rPr>
  </w:style>
  <w:style w:type="paragraph" w:customStyle="1" w:styleId="font0">
    <w:name w:val="font0"/>
    <w:basedOn w:val="Normal"/>
    <w:rsid w:val="009E4264"/>
    <w:pPr>
      <w:spacing w:before="100" w:beforeAutospacing="1" w:after="100" w:afterAutospacing="1" w:line="240" w:lineRule="auto"/>
      <w:jc w:val="left"/>
    </w:pPr>
    <w:rPr>
      <w:rFonts w:ascii="Calibri" w:eastAsia="Times New Roman" w:hAnsi="Calibri" w:cs="Times New Roman"/>
      <w:color w:val="000000"/>
      <w:sz w:val="22"/>
      <w:lang w:val="en-US"/>
    </w:rPr>
  </w:style>
  <w:style w:type="paragraph" w:customStyle="1" w:styleId="font5">
    <w:name w:val="font5"/>
    <w:basedOn w:val="Normal"/>
    <w:rsid w:val="009E4264"/>
    <w:pPr>
      <w:spacing w:before="100" w:beforeAutospacing="1" w:after="100" w:afterAutospacing="1" w:line="240" w:lineRule="auto"/>
      <w:jc w:val="left"/>
    </w:pPr>
    <w:rPr>
      <w:rFonts w:eastAsia="Times New Roman" w:cs="Arial"/>
      <w:color w:val="000000"/>
      <w:szCs w:val="20"/>
      <w:lang w:val="en-US"/>
    </w:rPr>
  </w:style>
  <w:style w:type="paragraph" w:customStyle="1" w:styleId="font6">
    <w:name w:val="font6"/>
    <w:basedOn w:val="Normal"/>
    <w:rsid w:val="009E4264"/>
    <w:pPr>
      <w:spacing w:before="100" w:beforeAutospacing="1" w:after="100" w:afterAutospacing="1" w:line="240" w:lineRule="auto"/>
      <w:jc w:val="left"/>
    </w:pPr>
    <w:rPr>
      <w:rFonts w:eastAsia="Times New Roman" w:cs="Arial"/>
      <w:i/>
      <w:iCs/>
      <w:color w:val="000000"/>
      <w:szCs w:val="20"/>
      <w:lang w:val="en-US"/>
    </w:rPr>
  </w:style>
  <w:style w:type="paragraph" w:customStyle="1" w:styleId="font7">
    <w:name w:val="font7"/>
    <w:basedOn w:val="Normal"/>
    <w:rsid w:val="009E4264"/>
    <w:pPr>
      <w:spacing w:before="100" w:beforeAutospacing="1" w:after="100" w:afterAutospacing="1" w:line="240" w:lineRule="auto"/>
      <w:jc w:val="left"/>
    </w:pPr>
    <w:rPr>
      <w:rFonts w:eastAsia="Times New Roman" w:cs="Arial"/>
      <w:color w:val="000000"/>
      <w:szCs w:val="20"/>
      <w:lang w:val="en-US"/>
    </w:rPr>
  </w:style>
  <w:style w:type="paragraph" w:customStyle="1" w:styleId="font8">
    <w:name w:val="font8"/>
    <w:basedOn w:val="Normal"/>
    <w:rsid w:val="009E4264"/>
    <w:pPr>
      <w:spacing w:before="100" w:beforeAutospacing="1" w:after="100" w:afterAutospacing="1" w:line="240" w:lineRule="auto"/>
      <w:jc w:val="left"/>
    </w:pPr>
    <w:rPr>
      <w:rFonts w:eastAsia="Times New Roman" w:cs="Arial"/>
      <w:i/>
      <w:iCs/>
      <w:szCs w:val="20"/>
      <w:lang w:val="en-US"/>
    </w:rPr>
  </w:style>
  <w:style w:type="paragraph" w:customStyle="1" w:styleId="font9">
    <w:name w:val="font9"/>
    <w:basedOn w:val="Normal"/>
    <w:rsid w:val="009E4264"/>
    <w:pPr>
      <w:spacing w:before="100" w:beforeAutospacing="1" w:after="100" w:afterAutospacing="1" w:line="240" w:lineRule="auto"/>
      <w:jc w:val="left"/>
    </w:pPr>
    <w:rPr>
      <w:rFonts w:eastAsia="Times New Roman" w:cs="Arial"/>
      <w:szCs w:val="20"/>
      <w:lang w:val="en-US"/>
    </w:rPr>
  </w:style>
  <w:style w:type="paragraph" w:customStyle="1" w:styleId="xl65">
    <w:name w:val="xl65"/>
    <w:basedOn w:val="Normal"/>
    <w:rsid w:val="009E4264"/>
    <w:pPr>
      <w:spacing w:before="100" w:beforeAutospacing="1" w:after="100" w:afterAutospacing="1" w:line="240" w:lineRule="auto"/>
      <w:jc w:val="left"/>
    </w:pPr>
    <w:rPr>
      <w:rFonts w:eastAsia="Times New Roman" w:cs="Arial"/>
      <w:szCs w:val="20"/>
      <w:lang w:val="en-US"/>
    </w:rPr>
  </w:style>
  <w:style w:type="paragraph" w:customStyle="1" w:styleId="xl66">
    <w:name w:val="xl66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paragraph" w:customStyle="1" w:styleId="xl67">
    <w:name w:val="xl67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0"/>
      <w:lang w:val="en-US"/>
    </w:rPr>
  </w:style>
  <w:style w:type="paragraph" w:customStyle="1" w:styleId="xl68">
    <w:name w:val="xl68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0"/>
      <w:lang w:val="en-US"/>
    </w:rPr>
  </w:style>
  <w:style w:type="paragraph" w:customStyle="1" w:styleId="xl69">
    <w:name w:val="xl69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7DEE8"/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0"/>
      <w:lang w:val="en-US"/>
    </w:rPr>
  </w:style>
  <w:style w:type="paragraph" w:customStyle="1" w:styleId="xl70">
    <w:name w:val="xl70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i/>
      <w:iCs/>
      <w:szCs w:val="20"/>
      <w:lang w:val="en-US"/>
    </w:rPr>
  </w:style>
  <w:style w:type="paragraph" w:customStyle="1" w:styleId="xl71">
    <w:name w:val="xl71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Cs w:val="20"/>
      <w:lang w:val="en-US"/>
    </w:rPr>
  </w:style>
  <w:style w:type="paragraph" w:customStyle="1" w:styleId="xl72">
    <w:name w:val="xl72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Cs w:val="20"/>
      <w:lang w:val="en-US"/>
    </w:rPr>
  </w:style>
  <w:style w:type="paragraph" w:customStyle="1" w:styleId="xl73">
    <w:name w:val="xl73"/>
    <w:basedOn w:val="Normal"/>
    <w:rsid w:val="009E4264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Cs w:val="20"/>
      <w:lang w:val="en-US"/>
    </w:rPr>
  </w:style>
  <w:style w:type="paragraph" w:customStyle="1" w:styleId="xl74">
    <w:name w:val="xl74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paragraph" w:customStyle="1" w:styleId="xl75">
    <w:name w:val="xl75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Cs w:val="20"/>
      <w:lang w:val="en-US"/>
    </w:rPr>
  </w:style>
  <w:style w:type="paragraph" w:customStyle="1" w:styleId="xl76">
    <w:name w:val="xl76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paragraph" w:customStyle="1" w:styleId="xl77">
    <w:name w:val="xl77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paragraph" w:customStyle="1" w:styleId="xl78">
    <w:name w:val="xl78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paragraph" w:customStyle="1" w:styleId="xl79">
    <w:name w:val="xl79"/>
    <w:basedOn w:val="Normal"/>
    <w:rsid w:val="009E4264"/>
    <w:pPr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paragraph" w:customStyle="1" w:styleId="xl80">
    <w:name w:val="xl80"/>
    <w:basedOn w:val="Normal"/>
    <w:rsid w:val="009E4264"/>
    <w:pPr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character" w:customStyle="1" w:styleId="fontstyle01">
    <w:name w:val="fontstyle01"/>
    <w:basedOn w:val="Fontepargpadro"/>
    <w:rsid w:val="00425EBD"/>
    <w:rPr>
      <w:rFonts w:ascii="Helvetica" w:hAnsi="Helvetica" w:cs="Helvetica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Fontepargpadro"/>
    <w:rsid w:val="00425EBD"/>
    <w:rPr>
      <w:rFonts w:ascii="Helvetica-Bold" w:hAnsi="Helvetica-Bold" w:hint="default"/>
      <w:b/>
      <w:bCs/>
      <w:i w:val="0"/>
      <w:iCs w:val="0"/>
      <w:color w:val="000000"/>
      <w:sz w:val="24"/>
      <w:szCs w:val="24"/>
    </w:rPr>
  </w:style>
  <w:style w:type="paragraph" w:styleId="Reviso">
    <w:name w:val="Revision"/>
    <w:hidden/>
    <w:uiPriority w:val="99"/>
    <w:semiHidden/>
    <w:rsid w:val="00B02967"/>
    <w:pPr>
      <w:spacing w:after="0" w:line="240" w:lineRule="auto"/>
    </w:pPr>
    <w:rPr>
      <w:rFonts w:ascii="Arial" w:hAnsi="Arial"/>
      <w:sz w:val="20"/>
    </w:rPr>
  </w:style>
  <w:style w:type="character" w:customStyle="1" w:styleId="nlmstring-name">
    <w:name w:val="nlm_string-name"/>
    <w:basedOn w:val="Fontepargpadro"/>
    <w:rsid w:val="00585E03"/>
  </w:style>
  <w:style w:type="paragraph" w:customStyle="1" w:styleId="Default">
    <w:name w:val="Default"/>
    <w:rsid w:val="00F64E8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CC5042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988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16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7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4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9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0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9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6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30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0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59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96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19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7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86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73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8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2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3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jpg"/><Relationship Id="rId42" Type="http://schemas.openxmlformats.org/officeDocument/2006/relationships/image" Target="media/image33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g"/><Relationship Id="rId38" Type="http://schemas.openxmlformats.org/officeDocument/2006/relationships/image" Target="media/image29.png"/><Relationship Id="rId46" Type="http://schemas.openxmlformats.org/officeDocument/2006/relationships/image" Target="media/image37.jp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28.jpeg"/><Relationship Id="rId40" Type="http://schemas.openxmlformats.org/officeDocument/2006/relationships/image" Target="media/image31.jpg"/><Relationship Id="rId45" Type="http://schemas.openxmlformats.org/officeDocument/2006/relationships/image" Target="media/image36.jp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5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header" Target="header2.xml"/><Relationship Id="rId43" Type="http://schemas.openxmlformats.org/officeDocument/2006/relationships/image" Target="media/image34.png"/><Relationship Id="rId48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45A2F8-3537-417F-AC8F-C8C723BB54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41</Pages>
  <Words>6721</Words>
  <Characters>36295</Characters>
  <Application>Microsoft Office Word</Application>
  <DocSecurity>0</DocSecurity>
  <Lines>302</Lines>
  <Paragraphs>85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Bruno</dc:creator>
  <cp:lastModifiedBy>Dell</cp:lastModifiedBy>
  <cp:revision>2</cp:revision>
  <cp:lastPrinted>2019-11-14T22:24:00Z</cp:lastPrinted>
  <dcterms:created xsi:type="dcterms:W3CDTF">2020-06-08T15:49:00Z</dcterms:created>
  <dcterms:modified xsi:type="dcterms:W3CDTF">2020-06-08T15:49:00Z</dcterms:modified>
</cp:coreProperties>
</file>